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ind w:left="-630" w:firstLine="0"/>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-850899</wp:posOffset>
                </wp:positionH>
                <wp:positionV relativeFrom="paragraph">
                  <wp:posOffset>-7289799</wp:posOffset>
                </wp:positionV>
                <wp:extent cx="3400425" cy="582930"/>
                <wp:effectExtent b="0" l="0" r="0" t="0"/>
                <wp:wrapNone/>
                <wp:docPr id="5" name=""/>
                <a:graphic>
                  <a:graphicData uri="http://schemas.microsoft.com/office/word/2010/wordprocessingShape">
                    <wps:wsp>
                      <wps:cNvSpPr/>
                      <wps:cNvPr id="8" name="Shape 8"/>
                      <wps:spPr>
                        <a:xfrm>
                          <a:off x="3650550" y="3493298"/>
                          <a:ext cx="3390900" cy="573405"/>
                        </a:xfrm>
                        <a:prstGeom prst="rect">
                          <a:avLst/>
                        </a:prstGeom>
                        <a:solidFill>
                          <a:srgbClr val="002060"/>
                        </a:solid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ffffff"/>
                                <w:sz w:val="58"/>
                                <w:vertAlign w:val="baseline"/>
                              </w:rPr>
                              <w:t xml:space="preserve">EUDIGITOOL.V3.0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58"/>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-850899</wp:posOffset>
                </wp:positionH>
                <wp:positionV relativeFrom="paragraph">
                  <wp:posOffset>-7289799</wp:posOffset>
                </wp:positionV>
                <wp:extent cx="3400425" cy="582930"/>
                <wp:effectExtent b="0" l="0" r="0" t="0"/>
                <wp:wrapNone/>
                <wp:docPr id="5" name="image36.png"/>
                <a:graphic>
                  <a:graphicData uri="http://schemas.openxmlformats.org/drawingml/2006/picture">
                    <pic:pic>
                      <pic:nvPicPr>
                        <pic:cNvPr id="0" name="image36.png"/>
                        <pic:cNvPicPr preferRelativeResize="0"/>
                      </pic:nvPicPr>
                      <pic:blipFill>
                        <a:blip r:embed="rId6"/>
                        <a:srcRect/>
                        <a:stretch>
                          <a:fillRect/>
                        </a:stretch>
                      </pic:blipFill>
                      <pic:spPr>
                        <a:xfrm>
                          <a:off x="0" y="0"/>
                          <a:ext cx="3400425" cy="58293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-838199</wp:posOffset>
                </wp:positionH>
                <wp:positionV relativeFrom="paragraph">
                  <wp:posOffset>-5478779</wp:posOffset>
                </wp:positionV>
                <wp:extent cx="2742998" cy="602912"/>
                <wp:effectExtent b="0" l="0" r="0" t="0"/>
                <wp:wrapNone/>
                <wp:docPr id="2" name=""/>
                <a:graphic>
                  <a:graphicData uri="http://schemas.microsoft.com/office/word/2010/wordprocessingShape">
                    <wps:wsp>
                      <wps:cNvSpPr/>
                      <wps:cNvPr id="3" name="Shape 3"/>
                      <wps:spPr>
                        <a:xfrm>
                          <a:off x="3979264" y="3483307"/>
                          <a:ext cx="2733473" cy="593387"/>
                        </a:xfrm>
                        <a:prstGeom prst="rect">
                          <a:avLst/>
                        </a:prstGeom>
                        <a:solidFill>
                          <a:srgbClr val="002060"/>
                        </a:solid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58"/>
                                <w:vertAlign w:val="baseline"/>
                              </w:rPr>
                              <w:t xml:space="preserve">User’s Manual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5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5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5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-838199</wp:posOffset>
                </wp:positionH>
                <wp:positionV relativeFrom="paragraph">
                  <wp:posOffset>-5478779</wp:posOffset>
                </wp:positionV>
                <wp:extent cx="2742998" cy="602912"/>
                <wp:effectExtent b="0" l="0" r="0" t="0"/>
                <wp:wrapNone/>
                <wp:docPr id="2"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742998" cy="60291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-850899</wp:posOffset>
                </wp:positionH>
                <wp:positionV relativeFrom="paragraph">
                  <wp:posOffset>-4889499</wp:posOffset>
                </wp:positionV>
                <wp:extent cx="1614724" cy="382991"/>
                <wp:effectExtent b="0" l="0" r="0" t="0"/>
                <wp:wrapNone/>
                <wp:docPr id="6" name=""/>
                <a:graphic>
                  <a:graphicData uri="http://schemas.microsoft.com/office/word/2010/wordprocessingShape">
                    <wps:wsp>
                      <wps:cNvSpPr/>
                      <wps:cNvPr id="9" name="Shape 9"/>
                      <wps:spPr>
                        <a:xfrm>
                          <a:off x="4543401" y="3593267"/>
                          <a:ext cx="1605199" cy="373466"/>
                        </a:xfrm>
                        <a:prstGeom prst="rect">
                          <a:avLst/>
                        </a:prstGeom>
                        <a:solidFill>
                          <a:srgbClr val="00B050"/>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8"/>
                                <w:vertAlign w:val="baseline"/>
                              </w:rPr>
                              <w:t xml:space="preserve">September 2021</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-850899</wp:posOffset>
                </wp:positionH>
                <wp:positionV relativeFrom="paragraph">
                  <wp:posOffset>-4889499</wp:posOffset>
                </wp:positionV>
                <wp:extent cx="1614724" cy="382991"/>
                <wp:effectExtent b="0" l="0" r="0" t="0"/>
                <wp:wrapNone/>
                <wp:docPr id="6"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1614724" cy="382991"/>
                        </a:xfrm>
                        <a:prstGeom prst="rect"/>
                        <a:ln/>
                      </pic:spPr>
                    </pic:pic>
                  </a:graphicData>
                </a:graphic>
              </wp:anchor>
            </w:drawing>
          </mc:Fallback>
        </mc:AlternateContent>
      </w:r>
    </w:p>
    <w:p w:rsidR="00000000" w:rsidDel="00000000" w:rsidP="00000000" w:rsidRDefault="00000000" w:rsidRPr="00000000" w14:paraId="00000002">
      <w:pPr>
        <w:spacing w:after="200" w:lineRule="auto"/>
        <w:ind w:left="810" w:firstLine="0"/>
        <w:rPr>
          <w:rFonts w:ascii="Roboto Slab" w:cs="Roboto Slab" w:eastAsia="Roboto Slab" w:hAnsi="Roboto Slab"/>
          <w:b w:val="1"/>
          <w:sz w:val="20"/>
          <w:szCs w:val="20"/>
        </w:rPr>
      </w:pPr>
      <w:r w:rsidDel="00000000" w:rsidR="00000000" w:rsidRPr="00000000">
        <w:rPr>
          <w:rFonts w:ascii="Calibri" w:cs="Calibri" w:eastAsia="Calibri" w:hAnsi="Calibri"/>
        </w:rPr>
        <mc:AlternateContent>
          <mc:Choice Requires="wpg">
            <w:drawing>
              <wp:inline distB="114300" distT="114300" distL="114300" distR="114300">
                <wp:extent cx="1690688" cy="490157"/>
                <wp:effectExtent b="0" l="0" r="0" t="0"/>
                <wp:docPr id="4" name=""/>
                <a:graphic>
                  <a:graphicData uri="http://schemas.microsoft.com/office/word/2010/wordprocessingGroup">
                    <wpg:wgp>
                      <wpg:cNvGrpSpPr/>
                      <wpg:grpSpPr>
                        <a:xfrm>
                          <a:off x="2477750" y="2302975"/>
                          <a:ext cx="1690688" cy="490157"/>
                          <a:chOff x="2477750" y="2302975"/>
                          <a:chExt cx="2252400" cy="641400"/>
                        </a:xfrm>
                      </wpg:grpSpPr>
                      <wps:wsp>
                        <wps:cNvSpPr/>
                        <wps:cNvPr id="6" name="Shape 6"/>
                        <wps:spPr>
                          <a:xfrm>
                            <a:off x="2477750" y="2302975"/>
                            <a:ext cx="2252400" cy="641400"/>
                          </a:xfrm>
                          <a:prstGeom prst="rect">
                            <a:avLst/>
                          </a:prstGeom>
                          <a:solidFill>
                            <a:srgbClr val="0F85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574278" y="2390425"/>
                            <a:ext cx="2086200" cy="46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ffffff"/>
                                  <w:sz w:val="36"/>
                                  <w:vertAlign w:val="baseline"/>
                                </w:rPr>
                                <w:t xml:space="preserve">       July </w:t>
                              </w:r>
                              <w:r w:rsidDel="00000000" w:rsidR="00000000" w:rsidRPr="00000000">
                                <w:rPr>
                                  <w:rFonts w:ascii="Roboto" w:cs="Roboto" w:eastAsia="Roboto" w:hAnsi="Roboto"/>
                                  <w:b w:val="1"/>
                                  <w:i w:val="0"/>
                                  <w:smallCaps w:val="0"/>
                                  <w:strike w:val="0"/>
                                  <w:color w:val="ffffff"/>
                                  <w:sz w:val="36"/>
                                  <w:vertAlign w:val="baseline"/>
                                </w:rPr>
                                <w:t xml:space="preserve">2022</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1690688" cy="490157"/>
                <wp:effectExtent b="0" l="0" r="0" t="0"/>
                <wp:docPr id="4"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1690688" cy="4901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spacing w:after="200" w:lineRule="auto"/>
        <w:ind w:left="-630" w:firstLine="0"/>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4">
      <w:pPr>
        <w:spacing w:after="200" w:lineRule="auto"/>
        <w:ind w:left="-1080" w:firstLine="0"/>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5">
      <w:pPr>
        <w:spacing w:after="160" w:line="259" w:lineRule="auto"/>
        <w:jc w:val="center"/>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6">
      <w:pPr>
        <w:spacing w:after="160" w:line="259" w:lineRule="auto"/>
        <w:jc w:val="center"/>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7">
      <w:pPr>
        <w:spacing w:after="160" w:line="259" w:lineRule="auto"/>
        <w:jc w:val="center"/>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8">
      <w:pPr>
        <w:spacing w:after="200" w:lineRule="auto"/>
        <w:ind w:left="-630" w:firstLine="0"/>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9">
      <w:pPr>
        <w:spacing w:after="160" w:line="259" w:lineRule="auto"/>
        <w:jc w:val="center"/>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A">
      <w:pPr>
        <w:spacing w:before="240" w:lineRule="auto"/>
        <w:jc w:val="left"/>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B">
      <w:pPr>
        <w:spacing w:before="240" w:lineRule="auto"/>
        <w:jc w:val="left"/>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C">
      <w:pPr>
        <w:spacing w:before="240" w:lineRule="auto"/>
        <w:jc w:val="left"/>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D">
      <w:pPr>
        <w:spacing w:before="240" w:lineRule="auto"/>
        <w:jc w:val="left"/>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E">
      <w:pPr>
        <w:spacing w:before="240" w:lineRule="auto"/>
        <w:jc w:val="left"/>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0F">
      <w:pPr>
        <w:spacing w:before="240" w:lineRule="auto"/>
        <w:jc w:val="left"/>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10">
      <w:pPr>
        <w:spacing w:before="240" w:lineRule="auto"/>
        <w:jc w:val="left"/>
        <w:rPr>
          <w:rFonts w:ascii="Roboto Slab" w:cs="Roboto Slab" w:eastAsia="Roboto Slab" w:hAnsi="Roboto Slab"/>
          <w:b w:val="1"/>
          <w:sz w:val="20"/>
          <w:szCs w:val="20"/>
        </w:rPr>
      </w:pPr>
      <w:r w:rsidDel="00000000" w:rsidR="00000000" w:rsidRPr="00000000">
        <w:rPr>
          <w:rtl w:val="0"/>
        </w:rPr>
      </w:r>
    </w:p>
    <w:p w:rsidR="00000000" w:rsidDel="00000000" w:rsidP="00000000" w:rsidRDefault="00000000" w:rsidRPr="00000000" w14:paraId="00000011">
      <w:pPr>
        <w:spacing w:before="240" w:lineRule="auto"/>
        <w:jc w:val="left"/>
        <w:rPr>
          <w:b w:val="1"/>
          <w:sz w:val="34"/>
          <w:szCs w:val="34"/>
        </w:rPr>
      </w:pPr>
      <w:r w:rsidDel="00000000" w:rsidR="00000000" w:rsidRPr="00000000">
        <w:rPr>
          <w:b w:val="1"/>
          <w:sz w:val="34"/>
          <w:szCs w:val="34"/>
          <w:rtl w:val="0"/>
        </w:rPr>
        <w:t xml:space="preserve">                                  </w:t>
      </w:r>
      <w:r w:rsidDel="00000000" w:rsidR="00000000" w:rsidRPr="00000000">
        <w:rPr>
          <w:b w:val="1"/>
          <w:sz w:val="34"/>
          <w:szCs w:val="34"/>
          <w:rtl w:val="0"/>
        </w:rPr>
        <w:t xml:space="preserve">EUDIGITOOL</w:t>
      </w:r>
    </w:p>
    <w:tbl>
      <w:tblPr>
        <w:tblStyle w:val="Table1"/>
        <w:tblW w:w="10725.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0"/>
        <w:gridCol w:w="1515"/>
        <w:tblGridChange w:id="0">
          <w:tblGrid>
            <w:gridCol w:w="9210"/>
            <w:gridCol w:w="15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2">
            <w:pPr>
              <w:jc w:val="center"/>
              <w:rPr>
                <w:b w:val="1"/>
              </w:rPr>
            </w:pPr>
            <w:r w:rsidDel="00000000" w:rsidR="00000000" w:rsidRPr="00000000">
              <w:rPr>
                <w:b w:val="1"/>
                <w:rtl w:val="0"/>
              </w:rPr>
              <w:t xml:space="preserve">USER MANUAL V3.0</w:t>
            </w:r>
          </w:p>
          <w:sdt>
            <w:sdtPr>
              <w:docPartObj>
                <w:docPartGallery w:val="Table of Contents"/>
                <w:docPartUnique w:val="1"/>
              </w:docPartObj>
            </w:sdtPr>
            <w:sdtContent>
              <w:p w:rsidR="00000000" w:rsidDel="00000000" w:rsidP="00000000" w:rsidRDefault="00000000" w:rsidRPr="00000000" w14:paraId="00000013">
                <w:pPr>
                  <w:tabs>
                    <w:tab w:val="right" w:pos="8970"/>
                  </w:tabs>
                  <w:spacing w:before="80" w:line="240" w:lineRule="auto"/>
                  <w:rPr>
                    <w:b w:val="1"/>
                    <w:color w:val="000000"/>
                  </w:rPr>
                </w:pPr>
                <w:r w:rsidDel="00000000" w:rsidR="00000000" w:rsidRPr="00000000">
                  <w:fldChar w:fldCharType="begin"/>
                  <w:instrText xml:space="preserve"> TOC \h \u \z </w:instrText>
                  <w:fldChar w:fldCharType="separate"/>
                </w:r>
                <w:hyperlink w:anchor="_gjdgxs">
                  <w:r w:rsidDel="00000000" w:rsidR="00000000" w:rsidRPr="00000000">
                    <w:rPr>
                      <w:b w:val="1"/>
                      <w:color w:val="000000"/>
                      <w:rtl w:val="0"/>
                    </w:rPr>
                    <w:t xml:space="preserve">C</w:t>
                  </w:r>
                </w:hyperlink>
                <w:r w:rsidDel="00000000" w:rsidR="00000000" w:rsidRPr="00000000">
                  <w:rPr>
                    <w:b w:val="1"/>
                    <w:rtl w:val="0"/>
                  </w:rPr>
                  <w:t xml:space="preserve">ontext</w:t>
                </w:r>
                <w:r w:rsidDel="00000000" w:rsidR="00000000" w:rsidRPr="00000000">
                  <w:rPr>
                    <w:b w:val="1"/>
                    <w:color w:val="000000"/>
                    <w:rtl w:val="0"/>
                  </w:rPr>
                  <w:tab/>
                </w:r>
                <w:r w:rsidDel="00000000" w:rsidR="00000000" w:rsidRPr="00000000">
                  <w:fldChar w:fldCharType="begin"/>
                  <w:instrText xml:space="preserve"> HYPERLINK \l "_gjdgxs" </w:instrText>
                  <w:fldChar w:fldCharType="separate"/>
                </w:r>
                <w:r w:rsidDel="00000000" w:rsidR="00000000" w:rsidRPr="00000000">
                  <w:rPr>
                    <w:b w:val="1"/>
                    <w:color w:val="000000"/>
                    <w:rtl w:val="0"/>
                  </w:rPr>
                  <w:t xml:space="preserve">3</w:t>
                </w:r>
              </w:p>
              <w:p w:rsidR="00000000" w:rsidDel="00000000" w:rsidP="00000000" w:rsidRDefault="00000000" w:rsidRPr="00000000" w14:paraId="00000014">
                <w:pPr>
                  <w:tabs>
                    <w:tab w:val="right" w:pos="8970"/>
                  </w:tabs>
                  <w:spacing w:before="200" w:line="240" w:lineRule="auto"/>
                  <w:rPr>
                    <w:b w:val="1"/>
                    <w:color w:val="000000"/>
                  </w:rPr>
                </w:pPr>
                <w:r w:rsidDel="00000000" w:rsidR="00000000" w:rsidRPr="00000000">
                  <w:fldChar w:fldCharType="end"/>
                </w:r>
                <w:r w:rsidDel="00000000" w:rsidR="00000000" w:rsidRPr="00000000">
                  <w:rPr>
                    <w:b w:val="1"/>
                    <w:color w:val="000000"/>
                    <w:rtl w:val="0"/>
                  </w:rPr>
                  <w:t xml:space="preserve">What is </w:t>
                </w:r>
                <w:hyperlink w:anchor="_2grqrue">
                  <w:r w:rsidDel="00000000" w:rsidR="00000000" w:rsidRPr="00000000">
                    <w:rPr>
                      <w:b w:val="1"/>
                      <w:rtl w:val="0"/>
                    </w:rPr>
                    <w:t xml:space="preserve">the</w:t>
                  </w:r>
                </w:hyperlink>
                <w:hyperlink w:anchor="_2grqrue">
                  <w:r w:rsidDel="00000000" w:rsidR="00000000" w:rsidRPr="00000000">
                    <w:rPr>
                      <w:b w:val="1"/>
                      <w:color w:val="000000"/>
                      <w:rtl w:val="0"/>
                    </w:rPr>
                    <w:t xml:space="preserve"> EUDIGITOOL?</w:t>
                  </w:r>
                </w:hyperlink>
                <w:r w:rsidDel="00000000" w:rsidR="00000000" w:rsidRPr="00000000">
                  <w:rPr>
                    <w:b w:val="1"/>
                    <w:color w:val="000000"/>
                    <w:rtl w:val="0"/>
                  </w:rPr>
                  <w:tab/>
                </w:r>
                <w:r w:rsidDel="00000000" w:rsidR="00000000" w:rsidRPr="00000000">
                  <w:fldChar w:fldCharType="begin"/>
                  <w:instrText xml:space="preserve"> HYPERLINK \l "_2grqrue" </w:instrText>
                  <w:fldChar w:fldCharType="separate"/>
                </w:r>
                <w:r w:rsidDel="00000000" w:rsidR="00000000" w:rsidRPr="00000000">
                  <w:rPr>
                    <w:b w:val="1"/>
                    <w:color w:val="000000"/>
                    <w:rtl w:val="0"/>
                  </w:rPr>
                  <w:t xml:space="preserve">3</w:t>
                </w:r>
              </w:p>
              <w:p w:rsidR="00000000" w:rsidDel="00000000" w:rsidP="00000000" w:rsidRDefault="00000000" w:rsidRPr="00000000" w14:paraId="00000015">
                <w:pPr>
                  <w:tabs>
                    <w:tab w:val="right" w:pos="8970"/>
                  </w:tabs>
                  <w:spacing w:before="60" w:line="240" w:lineRule="auto"/>
                  <w:ind w:left="360" w:firstLine="0"/>
                  <w:rPr>
                    <w:b w:val="1"/>
                    <w:color w:val="000000"/>
                  </w:rPr>
                </w:pPr>
                <w:r w:rsidDel="00000000" w:rsidR="00000000" w:rsidRPr="00000000">
                  <w:fldChar w:fldCharType="end"/>
                </w:r>
                <w:hyperlink w:anchor="_3znysh7">
                  <w:r w:rsidDel="00000000" w:rsidR="00000000" w:rsidRPr="00000000">
                    <w:rPr>
                      <w:b w:val="1"/>
                      <w:color w:val="000000"/>
                      <w:rtl w:val="0"/>
                    </w:rPr>
                    <w:t xml:space="preserve">System hierarchy</w:t>
                  </w:r>
                </w:hyperlink>
                <w:r w:rsidDel="00000000" w:rsidR="00000000" w:rsidRPr="00000000">
                  <w:rPr>
                    <w:b w:val="1"/>
                    <w:color w:val="000000"/>
                    <w:rtl w:val="0"/>
                  </w:rPr>
                  <w:tab/>
                </w:r>
                <w:r w:rsidDel="00000000" w:rsidR="00000000" w:rsidRPr="00000000">
                  <w:fldChar w:fldCharType="begin"/>
                  <w:instrText xml:space="preserve"> HYPERLINK \l "_3znysh7" </w:instrText>
                  <w:fldChar w:fldCharType="separate"/>
                </w:r>
                <w:r w:rsidDel="00000000" w:rsidR="00000000" w:rsidRPr="00000000">
                  <w:rPr>
                    <w:b w:val="1"/>
                    <w:color w:val="000000"/>
                    <w:rtl w:val="0"/>
                  </w:rPr>
                  <w:t xml:space="preserve">4</w:t>
                </w:r>
              </w:p>
              <w:p w:rsidR="00000000" w:rsidDel="00000000" w:rsidP="00000000" w:rsidRDefault="00000000" w:rsidRPr="00000000" w14:paraId="00000016">
                <w:pPr>
                  <w:tabs>
                    <w:tab w:val="right" w:pos="8970"/>
                  </w:tabs>
                  <w:spacing w:before="60" w:line="240" w:lineRule="auto"/>
                  <w:ind w:left="360" w:firstLine="0"/>
                  <w:rPr>
                    <w:b w:val="1"/>
                    <w:color w:val="000000"/>
                  </w:rPr>
                </w:pPr>
                <w:r w:rsidDel="00000000" w:rsidR="00000000" w:rsidRPr="00000000">
                  <w:fldChar w:fldCharType="end"/>
                </w:r>
                <w:hyperlink w:anchor="_vx1227">
                  <w:r w:rsidDel="00000000" w:rsidR="00000000" w:rsidRPr="00000000">
                    <w:rPr>
                      <w:b w:val="1"/>
                      <w:color w:val="000000"/>
                      <w:rtl w:val="0"/>
                    </w:rPr>
                    <w:t xml:space="preserve">User roles in the system</w:t>
                  </w:r>
                </w:hyperlink>
                <w:r w:rsidDel="00000000" w:rsidR="00000000" w:rsidRPr="00000000">
                  <w:rPr>
                    <w:b w:val="1"/>
                    <w:color w:val="000000"/>
                    <w:rtl w:val="0"/>
                  </w:rPr>
                  <w:tab/>
                  <w:t xml:space="preserve">7</w:t>
                </w:r>
              </w:p>
              <w:p w:rsidR="00000000" w:rsidDel="00000000" w:rsidP="00000000" w:rsidRDefault="00000000" w:rsidRPr="00000000" w14:paraId="00000017">
                <w:pPr>
                  <w:tabs>
                    <w:tab w:val="right" w:pos="8970"/>
                  </w:tabs>
                  <w:spacing w:before="60" w:line="240" w:lineRule="auto"/>
                  <w:ind w:left="360" w:firstLine="0"/>
                  <w:rPr>
                    <w:b w:val="1"/>
                  </w:rPr>
                </w:pPr>
                <w:hyperlink w:anchor="_1t3h5sf">
                  <w:r w:rsidDel="00000000" w:rsidR="00000000" w:rsidRPr="00000000">
                    <w:rPr>
                      <w:b w:val="1"/>
                      <w:rtl w:val="0"/>
                    </w:rPr>
                    <w:t xml:space="preserve">How to access the EUDIGITOOL?</w:t>
                  </w:r>
                </w:hyperlink>
                <w:r w:rsidDel="00000000" w:rsidR="00000000" w:rsidRPr="00000000">
                  <w:rPr>
                    <w:b w:val="1"/>
                    <w:rtl w:val="0"/>
                  </w:rPr>
                  <w:tab/>
                  <w:t xml:space="preserve">8</w:t>
                </w:r>
              </w:p>
              <w:p w:rsidR="00000000" w:rsidDel="00000000" w:rsidP="00000000" w:rsidRDefault="00000000" w:rsidRPr="00000000" w14:paraId="00000018">
                <w:pPr>
                  <w:tabs>
                    <w:tab w:val="right" w:pos="8970"/>
                  </w:tabs>
                  <w:spacing w:before="200" w:line="240" w:lineRule="auto"/>
                  <w:rPr>
                    <w:b w:val="1"/>
                    <w:color w:val="000000"/>
                  </w:rPr>
                </w:pPr>
                <w:hyperlink w:anchor="_3fwokq0">
                  <w:r w:rsidDel="00000000" w:rsidR="00000000" w:rsidRPr="00000000">
                    <w:rPr>
                      <w:b w:val="1"/>
                      <w:color w:val="000000"/>
                      <w:rtl w:val="0"/>
                    </w:rPr>
                    <w:t xml:space="preserve">How to become a user?</w:t>
                  </w:r>
                </w:hyperlink>
                <w:r w:rsidDel="00000000" w:rsidR="00000000" w:rsidRPr="00000000">
                  <w:rPr>
                    <w:b w:val="1"/>
                    <w:color w:val="000000"/>
                    <w:rtl w:val="0"/>
                  </w:rPr>
                  <w:tab/>
                  <w:t xml:space="preserve">9</w:t>
                </w:r>
              </w:p>
              <w:p w:rsidR="00000000" w:rsidDel="00000000" w:rsidP="00000000" w:rsidRDefault="00000000" w:rsidRPr="00000000" w14:paraId="00000019">
                <w:pPr>
                  <w:tabs>
                    <w:tab w:val="right" w:pos="8970"/>
                  </w:tabs>
                  <w:spacing w:before="200" w:line="240" w:lineRule="auto"/>
                  <w:rPr>
                    <w:b w:val="1"/>
                    <w:color w:val="000000"/>
                  </w:rPr>
                </w:pPr>
                <w:hyperlink w:anchor="_1v1yuxt">
                  <w:r w:rsidDel="00000000" w:rsidR="00000000" w:rsidRPr="00000000">
                    <w:rPr>
                      <w:b w:val="1"/>
                      <w:color w:val="000000"/>
                      <w:rtl w:val="0"/>
                    </w:rPr>
                    <w:t xml:space="preserve">User </w:t>
                  </w:r>
                </w:hyperlink>
                <w:hyperlink w:anchor="_1v1yuxt">
                  <w:r w:rsidDel="00000000" w:rsidR="00000000" w:rsidRPr="00000000">
                    <w:rPr>
                      <w:b w:val="1"/>
                      <w:rtl w:val="0"/>
                    </w:rPr>
                    <w:t xml:space="preserve">d</w:t>
                  </w:r>
                </w:hyperlink>
                <w:hyperlink w:anchor="_1v1yuxt">
                  <w:r w:rsidDel="00000000" w:rsidR="00000000" w:rsidRPr="00000000">
                    <w:rPr>
                      <w:b w:val="1"/>
                      <w:color w:val="000000"/>
                      <w:rtl w:val="0"/>
                    </w:rPr>
                    <w:t xml:space="preserve">ashboard</w:t>
                  </w:r>
                </w:hyperlink>
                <w:r w:rsidDel="00000000" w:rsidR="00000000" w:rsidRPr="00000000">
                  <w:rPr>
                    <w:b w:val="1"/>
                    <w:color w:val="000000"/>
                    <w:rtl w:val="0"/>
                  </w:rPr>
                  <w:tab/>
                  <w:t xml:space="preserve">10</w:t>
                </w:r>
              </w:p>
              <w:p w:rsidR="00000000" w:rsidDel="00000000" w:rsidP="00000000" w:rsidRDefault="00000000" w:rsidRPr="00000000" w14:paraId="0000001A">
                <w:pPr>
                  <w:tabs>
                    <w:tab w:val="right" w:pos="8970"/>
                  </w:tabs>
                  <w:spacing w:before="200" w:line="240" w:lineRule="auto"/>
                  <w:rPr>
                    <w:b w:val="1"/>
                    <w:color w:val="000000"/>
                  </w:rPr>
                </w:pPr>
                <w:r w:rsidDel="00000000" w:rsidR="00000000" w:rsidRPr="00000000">
                  <w:rPr>
                    <w:b w:val="1"/>
                    <w:color w:val="000000"/>
                    <w:rtl w:val="0"/>
                  </w:rPr>
                  <w:t xml:space="preserve">A</w:t>
                </w:r>
                <w:hyperlink w:anchor="_4f1mdlm">
                  <w:r w:rsidDel="00000000" w:rsidR="00000000" w:rsidRPr="00000000">
                    <w:rPr>
                      <w:b w:val="1"/>
                      <w:color w:val="000000"/>
                      <w:rtl w:val="0"/>
                    </w:rPr>
                    <w:t xml:space="preserve">pproval procedure</w:t>
                  </w:r>
                </w:hyperlink>
                <w:r w:rsidDel="00000000" w:rsidR="00000000" w:rsidRPr="00000000">
                  <w:rPr>
                    <w:b w:val="1"/>
                    <w:color w:val="000000"/>
                    <w:rtl w:val="0"/>
                  </w:rPr>
                  <w:tab/>
                </w:r>
                <w:r w:rsidDel="00000000" w:rsidR="00000000" w:rsidRPr="00000000">
                  <w:fldChar w:fldCharType="begin"/>
                  <w:instrText xml:space="preserve"> PAGEREF _4f1mdlm \h </w:instrText>
                  <w:fldChar w:fldCharType="separate"/>
                </w:r>
                <w:r w:rsidDel="00000000" w:rsidR="00000000" w:rsidRPr="00000000">
                  <w:rPr>
                    <w:b w:val="1"/>
                    <w:color w:val="000000"/>
                    <w:rtl w:val="0"/>
                  </w:rPr>
                  <w:t xml:space="preserve">1</w:t>
                </w:r>
                <w:r w:rsidDel="00000000" w:rsidR="00000000" w:rsidRPr="00000000">
                  <w:fldChar w:fldCharType="end"/>
                </w:r>
                <w:r w:rsidDel="00000000" w:rsidR="00000000" w:rsidRPr="00000000">
                  <w:rPr>
                    <w:b w:val="1"/>
                    <w:rtl w:val="0"/>
                  </w:rPr>
                  <w:t xml:space="preserve">2</w:t>
                </w:r>
                <w:r w:rsidDel="00000000" w:rsidR="00000000" w:rsidRPr="00000000">
                  <w:rPr>
                    <w:rtl w:val="0"/>
                  </w:rPr>
                </w:r>
              </w:p>
              <w:p w:rsidR="00000000" w:rsidDel="00000000" w:rsidP="00000000" w:rsidRDefault="00000000" w:rsidRPr="00000000" w14:paraId="0000001B">
                <w:pPr>
                  <w:tabs>
                    <w:tab w:val="right" w:pos="8970"/>
                  </w:tabs>
                  <w:spacing w:before="200" w:line="240" w:lineRule="auto"/>
                  <w:rPr>
                    <w:b w:val="1"/>
                    <w:color w:val="000000"/>
                  </w:rPr>
                </w:pPr>
                <w:hyperlink w:anchor="_1y810tw">
                  <w:r w:rsidDel="00000000" w:rsidR="00000000" w:rsidRPr="00000000">
                    <w:rPr>
                      <w:b w:val="1"/>
                      <w:color w:val="000000"/>
                      <w:rtl w:val="0"/>
                    </w:rPr>
                    <w:t xml:space="preserve">Communication materials</w:t>
                  </w:r>
                </w:hyperlink>
                <w:r w:rsidDel="00000000" w:rsidR="00000000" w:rsidRPr="00000000">
                  <w:rPr>
                    <w:b w:val="1"/>
                    <w:color w:val="000000"/>
                    <w:rtl w:val="0"/>
                  </w:rPr>
                  <w:tab/>
                </w:r>
                <w:r w:rsidDel="00000000" w:rsidR="00000000" w:rsidRPr="00000000">
                  <w:fldChar w:fldCharType="begin"/>
                  <w:instrText xml:space="preserve"> PAGEREF _1y810tw \h </w:instrText>
                  <w:fldChar w:fldCharType="separate"/>
                </w:r>
                <w:r w:rsidDel="00000000" w:rsidR="00000000" w:rsidRPr="00000000">
                  <w:rPr>
                    <w:b w:val="1"/>
                    <w:color w:val="000000"/>
                    <w:rtl w:val="0"/>
                  </w:rPr>
                  <w:t xml:space="preserve">1</w:t>
                </w:r>
                <w:r w:rsidDel="00000000" w:rsidR="00000000" w:rsidRPr="00000000">
                  <w:fldChar w:fldCharType="end"/>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1C">
                <w:pPr>
                  <w:tabs>
                    <w:tab w:val="right" w:pos="8970"/>
                  </w:tabs>
                  <w:spacing w:before="60" w:line="240" w:lineRule="auto"/>
                  <w:ind w:left="360" w:firstLine="0"/>
                  <w:rPr>
                    <w:b w:val="1"/>
                    <w:color w:val="000000"/>
                  </w:rPr>
                </w:pPr>
                <w:hyperlink w:anchor="_4i7ojhp">
                  <w:r w:rsidDel="00000000" w:rsidR="00000000" w:rsidRPr="00000000">
                    <w:rPr>
                      <w:b w:val="1"/>
                      <w:color w:val="000000"/>
                      <w:rtl w:val="0"/>
                    </w:rPr>
                    <w:t xml:space="preserve">Creating and uploading </w:t>
                  </w:r>
                </w:hyperlink>
                <w:hyperlink w:anchor="_4i7ojhp">
                  <w:r w:rsidDel="00000000" w:rsidR="00000000" w:rsidRPr="00000000">
                    <w:rPr>
                      <w:b w:val="1"/>
                      <w:rtl w:val="0"/>
                    </w:rPr>
                    <w:t xml:space="preserve">c</w:t>
                  </w:r>
                </w:hyperlink>
                <w:hyperlink w:anchor="_4i7ojhp">
                  <w:r w:rsidDel="00000000" w:rsidR="00000000" w:rsidRPr="00000000">
                    <w:rPr>
                      <w:b w:val="1"/>
                      <w:color w:val="000000"/>
                      <w:rtl w:val="0"/>
                    </w:rPr>
                    <w:t xml:space="preserve">ommunication materials</w:t>
                  </w:r>
                </w:hyperlink>
                <w:r w:rsidDel="00000000" w:rsidR="00000000" w:rsidRPr="00000000">
                  <w:rPr>
                    <w:b w:val="1"/>
                    <w:color w:val="000000"/>
                    <w:rtl w:val="0"/>
                  </w:rPr>
                  <w:tab/>
                </w:r>
                <w:r w:rsidDel="00000000" w:rsidR="00000000" w:rsidRPr="00000000">
                  <w:fldChar w:fldCharType="begin"/>
                  <w:instrText xml:space="preserve"> PAGEREF _4i7ojhp \h </w:instrText>
                  <w:fldChar w:fldCharType="separate"/>
                </w:r>
                <w:r w:rsidDel="00000000" w:rsidR="00000000" w:rsidRPr="00000000">
                  <w:rPr>
                    <w:b w:val="1"/>
                    <w:color w:val="000000"/>
                    <w:rtl w:val="0"/>
                  </w:rPr>
                  <w:t xml:space="preserve">1</w:t>
                </w:r>
                <w:r w:rsidDel="00000000" w:rsidR="00000000" w:rsidRPr="00000000">
                  <w:fldChar w:fldCharType="end"/>
                </w:r>
                <w:r w:rsidDel="00000000" w:rsidR="00000000" w:rsidRPr="00000000">
                  <w:rPr>
                    <w:b w:val="1"/>
                    <w:rtl w:val="0"/>
                  </w:rPr>
                  <w:t xml:space="preserve">5</w:t>
                </w:r>
                <w:r w:rsidDel="00000000" w:rsidR="00000000" w:rsidRPr="00000000">
                  <w:rPr>
                    <w:rtl w:val="0"/>
                  </w:rPr>
                </w:r>
              </w:p>
              <w:p w:rsidR="00000000" w:rsidDel="00000000" w:rsidP="00000000" w:rsidRDefault="00000000" w:rsidRPr="00000000" w14:paraId="0000001D">
                <w:pPr>
                  <w:tabs>
                    <w:tab w:val="right" w:pos="8970"/>
                  </w:tabs>
                  <w:spacing w:before="60" w:line="240" w:lineRule="auto"/>
                  <w:ind w:left="360" w:firstLine="0"/>
                  <w:rPr>
                    <w:b w:val="1"/>
                    <w:color w:val="000000"/>
                  </w:rPr>
                </w:pPr>
                <w:hyperlink w:anchor="_2u6wntf">
                  <w:r w:rsidDel="00000000" w:rsidR="00000000" w:rsidRPr="00000000">
                    <w:rPr>
                      <w:b w:val="1"/>
                      <w:color w:val="000000"/>
                      <w:rtl w:val="0"/>
                    </w:rPr>
                    <w:t xml:space="preserve">Commenting on the </w:t>
                  </w:r>
                </w:hyperlink>
                <w:hyperlink w:anchor="_2u6wntf">
                  <w:r w:rsidDel="00000000" w:rsidR="00000000" w:rsidRPr="00000000">
                    <w:rPr>
                      <w:b w:val="1"/>
                      <w:rtl w:val="0"/>
                    </w:rPr>
                    <w:t xml:space="preserve">c</w:t>
                  </w:r>
                </w:hyperlink>
                <w:hyperlink w:anchor="_2u6wntf">
                  <w:r w:rsidDel="00000000" w:rsidR="00000000" w:rsidRPr="00000000">
                    <w:rPr>
                      <w:b w:val="1"/>
                      <w:color w:val="000000"/>
                      <w:rtl w:val="0"/>
                    </w:rPr>
                    <w:t xml:space="preserve">ommunication </w:t>
                  </w:r>
                </w:hyperlink>
                <w:hyperlink w:anchor="_2u6wntf">
                  <w:r w:rsidDel="00000000" w:rsidR="00000000" w:rsidRPr="00000000">
                    <w:rPr>
                      <w:b w:val="1"/>
                      <w:rtl w:val="0"/>
                    </w:rPr>
                    <w:t xml:space="preserve">m</w:t>
                  </w:r>
                </w:hyperlink>
                <w:hyperlink w:anchor="_2u6wntf">
                  <w:r w:rsidDel="00000000" w:rsidR="00000000" w:rsidRPr="00000000">
                    <w:rPr>
                      <w:b w:val="1"/>
                      <w:color w:val="000000"/>
                      <w:rtl w:val="0"/>
                    </w:rPr>
                    <w:t xml:space="preserve">aterials</w:t>
                  </w:r>
                </w:hyperlink>
                <w:r w:rsidDel="00000000" w:rsidR="00000000" w:rsidRPr="00000000">
                  <w:rPr>
                    <w:b w:val="1"/>
                    <w:color w:val="000000"/>
                    <w:rtl w:val="0"/>
                  </w:rPr>
                  <w:tab/>
                </w:r>
                <w:r w:rsidDel="00000000" w:rsidR="00000000" w:rsidRPr="00000000">
                  <w:fldChar w:fldCharType="begin"/>
                  <w:instrText xml:space="preserve"> PAGEREF _2u6wntf \h </w:instrText>
                  <w:fldChar w:fldCharType="separate"/>
                </w:r>
                <w:r w:rsidDel="00000000" w:rsidR="00000000" w:rsidRPr="00000000">
                  <w:rPr>
                    <w:b w:val="1"/>
                    <w:color w:val="000000"/>
                    <w:rtl w:val="0"/>
                  </w:rPr>
                  <w:t xml:space="preserve">1</w:t>
                </w:r>
                <w:r w:rsidDel="00000000" w:rsidR="00000000" w:rsidRPr="00000000">
                  <w:fldChar w:fldCharType="end"/>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1E">
                <w:pPr>
                  <w:tabs>
                    <w:tab w:val="right" w:pos="8970"/>
                  </w:tabs>
                  <w:spacing w:before="60" w:line="240" w:lineRule="auto"/>
                  <w:ind w:left="360" w:firstLine="0"/>
                  <w:rPr>
                    <w:b w:val="1"/>
                    <w:color w:val="000000"/>
                  </w:rPr>
                </w:pPr>
                <w:hyperlink w:anchor="_19c6y18">
                  <w:r w:rsidDel="00000000" w:rsidR="00000000" w:rsidRPr="00000000">
                    <w:rPr>
                      <w:b w:val="1"/>
                      <w:color w:val="000000"/>
                      <w:rtl w:val="0"/>
                    </w:rPr>
                    <w:t xml:space="preserve">Editing the created files</w:t>
                  </w:r>
                </w:hyperlink>
                <w:r w:rsidDel="00000000" w:rsidR="00000000" w:rsidRPr="00000000">
                  <w:rPr>
                    <w:b w:val="1"/>
                    <w:color w:val="000000"/>
                    <w:rtl w:val="0"/>
                  </w:rPr>
                  <w:tab/>
                </w:r>
                <w:r w:rsidDel="00000000" w:rsidR="00000000" w:rsidRPr="00000000">
                  <w:fldChar w:fldCharType="begin"/>
                  <w:instrText xml:space="preserve"> PAGEREF _19c6y18 \h </w:instrText>
                  <w:fldChar w:fldCharType="separate"/>
                </w:r>
                <w:r w:rsidDel="00000000" w:rsidR="00000000" w:rsidRPr="00000000">
                  <w:rPr>
                    <w:b w:val="1"/>
                    <w:color w:val="000000"/>
                    <w:rtl w:val="0"/>
                  </w:rPr>
                  <w:t xml:space="preserve">1</w:t>
                </w:r>
                <w:r w:rsidDel="00000000" w:rsidR="00000000" w:rsidRPr="00000000">
                  <w:fldChar w:fldCharType="end"/>
                </w:r>
                <w:r w:rsidDel="00000000" w:rsidR="00000000" w:rsidRPr="00000000">
                  <w:rPr>
                    <w:b w:val="1"/>
                    <w:rtl w:val="0"/>
                  </w:rPr>
                  <w:t xml:space="preserve">7</w:t>
                </w:r>
                <w:r w:rsidDel="00000000" w:rsidR="00000000" w:rsidRPr="00000000">
                  <w:rPr>
                    <w:rtl w:val="0"/>
                  </w:rPr>
                </w:r>
              </w:p>
              <w:p w:rsidR="00000000" w:rsidDel="00000000" w:rsidP="00000000" w:rsidRDefault="00000000" w:rsidRPr="00000000" w14:paraId="0000001F">
                <w:pPr>
                  <w:tabs>
                    <w:tab w:val="right" w:pos="8970"/>
                  </w:tabs>
                  <w:spacing w:before="60" w:line="240" w:lineRule="auto"/>
                  <w:ind w:left="360" w:firstLine="0"/>
                  <w:rPr>
                    <w:b w:val="1"/>
                  </w:rPr>
                </w:pPr>
                <w:r w:rsidDel="00000000" w:rsidR="00000000" w:rsidRPr="00000000">
                  <w:rPr>
                    <w:b w:val="1"/>
                    <w:rtl w:val="0"/>
                  </w:rPr>
                  <w:t xml:space="preserve">Insert comments in </w:t>
                </w:r>
                <w:hyperlink w:anchor="_3tbugp1">
                  <w:r w:rsidDel="00000000" w:rsidR="00000000" w:rsidRPr="00000000">
                    <w:rPr>
                      <w:b w:val="1"/>
                      <w:color w:val="000000"/>
                      <w:rtl w:val="0"/>
                    </w:rPr>
                    <w:t xml:space="preserve">the documents</w:t>
                  </w:r>
                </w:hyperlink>
                <w:r w:rsidDel="00000000" w:rsidR="00000000" w:rsidRPr="00000000">
                  <w:rPr>
                    <w:b w:val="1"/>
                    <w:rtl w:val="0"/>
                  </w:rPr>
                  <w:t xml:space="preserve">                                                                             17</w:t>
                </w:r>
              </w:p>
              <w:p w:rsidR="00000000" w:rsidDel="00000000" w:rsidP="00000000" w:rsidRDefault="00000000" w:rsidRPr="00000000" w14:paraId="00000020">
                <w:pPr>
                  <w:tabs>
                    <w:tab w:val="right" w:pos="8970"/>
                  </w:tabs>
                  <w:spacing w:before="60" w:line="240" w:lineRule="auto"/>
                  <w:ind w:left="360" w:firstLine="0"/>
                  <w:rPr>
                    <w:b w:val="1"/>
                    <w:color w:val="000000"/>
                  </w:rPr>
                </w:pPr>
                <w:r w:rsidDel="00000000" w:rsidR="00000000" w:rsidRPr="00000000">
                  <w:rPr>
                    <w:b w:val="1"/>
                    <w:rtl w:val="0"/>
                  </w:rPr>
                  <w:t xml:space="preserve">Replacing PDF communication materials </w:t>
                </w:r>
                <w:r w:rsidDel="00000000" w:rsidR="00000000" w:rsidRPr="00000000">
                  <w:rPr>
                    <w:b w:val="1"/>
                    <w:color w:val="000000"/>
                    <w:rtl w:val="0"/>
                  </w:rPr>
                  <w:tab/>
                </w:r>
                <w:r w:rsidDel="00000000" w:rsidR="00000000" w:rsidRPr="00000000">
                  <w:fldChar w:fldCharType="begin"/>
                  <w:instrText xml:space="preserve"> PAGEREF _3tbugp1 \h </w:instrText>
                  <w:fldChar w:fldCharType="separate"/>
                </w:r>
                <w:r w:rsidDel="00000000" w:rsidR="00000000" w:rsidRPr="00000000">
                  <w:rPr>
                    <w:b w:val="1"/>
                    <w:color w:val="000000"/>
                    <w:rtl w:val="0"/>
                  </w:rPr>
                  <w:t xml:space="preserve">1</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21">
                <w:pPr>
                  <w:tabs>
                    <w:tab w:val="right" w:pos="8970"/>
                  </w:tabs>
                  <w:spacing w:before="60" w:line="240" w:lineRule="auto"/>
                  <w:ind w:left="360" w:firstLine="0"/>
                  <w:rPr>
                    <w:b w:val="1"/>
                    <w:color w:val="000000"/>
                  </w:rPr>
                </w:pPr>
                <w:hyperlink w:anchor="_2xcytpi">
                  <w:r w:rsidDel="00000000" w:rsidR="00000000" w:rsidRPr="00000000">
                    <w:rPr>
                      <w:b w:val="1"/>
                      <w:color w:val="000000"/>
                      <w:rtl w:val="0"/>
                    </w:rPr>
                    <w:t xml:space="preserve">Publishing</w:t>
                  </w:r>
                </w:hyperlink>
                <w:r w:rsidDel="00000000" w:rsidR="00000000" w:rsidRPr="00000000">
                  <w:rPr>
                    <w:b w:val="1"/>
                    <w:color w:val="000000"/>
                    <w:rtl w:val="0"/>
                  </w:rPr>
                  <w:tab/>
                </w:r>
                <w:r w:rsidDel="00000000" w:rsidR="00000000" w:rsidRPr="00000000">
                  <w:fldChar w:fldCharType="begin"/>
                  <w:instrText xml:space="preserve"> PAGEREF _2xcytpi \h </w:instrText>
                  <w:fldChar w:fldCharType="separate"/>
                </w:r>
                <w:r w:rsidDel="00000000" w:rsidR="00000000" w:rsidRPr="00000000">
                  <w:rPr>
                    <w:b w:val="1"/>
                    <w:color w:val="000000"/>
                    <w:rtl w:val="0"/>
                  </w:rPr>
                  <w:t xml:space="preserve">1</w:t>
                </w:r>
                <w:r w:rsidDel="00000000" w:rsidR="00000000" w:rsidRPr="00000000">
                  <w:rPr>
                    <w:b w:val="1"/>
                    <w:rtl w:val="0"/>
                  </w:rPr>
                  <w:t xml:space="preserve">8</w:t>
                </w:r>
                <w:r w:rsidDel="00000000" w:rsidR="00000000" w:rsidRPr="00000000">
                  <w:fldChar w:fldCharType="begin"/>
                  <w:instrText xml:space="preserve"> HYPERLINK \l "_2xcytpi"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8970"/>
                  </w:tabs>
                  <w:spacing w:before="60" w:line="240" w:lineRule="auto"/>
                  <w:ind w:left="360" w:firstLine="0"/>
                  <w:rPr>
                    <w:b w:val="1"/>
                    <w:color w:val="000000"/>
                  </w:rPr>
                </w:pPr>
                <w:r w:rsidDel="00000000" w:rsidR="00000000" w:rsidRPr="00000000">
                  <w:fldChar w:fldCharType="end"/>
                </w:r>
                <w:hyperlink w:anchor="_28h4qwu">
                  <w:r w:rsidDel="00000000" w:rsidR="00000000" w:rsidRPr="00000000">
                    <w:rPr>
                      <w:b w:val="1"/>
                      <w:color w:val="000000"/>
                      <w:rtl w:val="0"/>
                    </w:rPr>
                    <w:t xml:space="preserve">My </w:t>
                  </w:r>
                </w:hyperlink>
                <w:hyperlink w:anchor="_28h4qwu">
                  <w:r w:rsidDel="00000000" w:rsidR="00000000" w:rsidRPr="00000000">
                    <w:rPr>
                      <w:b w:val="1"/>
                      <w:rtl w:val="0"/>
                    </w:rPr>
                    <w:t xml:space="preserve">m</w:t>
                  </w:r>
                </w:hyperlink>
                <w:hyperlink w:anchor="_28h4qwu">
                  <w:r w:rsidDel="00000000" w:rsidR="00000000" w:rsidRPr="00000000">
                    <w:rPr>
                      <w:b w:val="1"/>
                      <w:color w:val="000000"/>
                      <w:rtl w:val="0"/>
                    </w:rPr>
                    <w:t xml:space="preserve">aterials</w:t>
                  </w:r>
                </w:hyperlink>
                <w:r w:rsidDel="00000000" w:rsidR="00000000" w:rsidRPr="00000000">
                  <w:rPr>
                    <w:b w:val="1"/>
                    <w:color w:val="000000"/>
                    <w:rtl w:val="0"/>
                  </w:rPr>
                  <w:tab/>
                </w:r>
                <w:r w:rsidDel="00000000" w:rsidR="00000000" w:rsidRPr="00000000">
                  <w:fldChar w:fldCharType="begin"/>
                  <w:instrText xml:space="preserve"> PAGEREF _28h4qwu \h </w:instrText>
                  <w:fldChar w:fldCharType="separate"/>
                </w:r>
                <w:r w:rsidDel="00000000" w:rsidR="00000000" w:rsidRPr="00000000">
                  <w:rPr>
                    <w:b w:val="1"/>
                    <w:color w:val="000000"/>
                    <w:rtl w:val="0"/>
                  </w:rPr>
                  <w:t xml:space="preserve">1</w:t>
                </w:r>
                <w:r w:rsidDel="00000000" w:rsidR="00000000" w:rsidRPr="00000000">
                  <w:fldChar w:fldCharType="end"/>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23">
                <w:pPr>
                  <w:tabs>
                    <w:tab w:val="right" w:pos="8970"/>
                  </w:tabs>
                  <w:spacing w:before="60" w:line="240" w:lineRule="auto"/>
                  <w:ind w:left="360" w:firstLine="0"/>
                  <w:rPr>
                    <w:b w:val="1"/>
                    <w:color w:val="000000"/>
                  </w:rPr>
                </w:pPr>
                <w:hyperlink w:anchor="_3whwml4">
                  <w:r w:rsidDel="00000000" w:rsidR="00000000" w:rsidRPr="00000000">
                    <w:rPr>
                      <w:b w:val="1"/>
                      <w:color w:val="000000"/>
                      <w:rtl w:val="0"/>
                    </w:rPr>
                    <w:t xml:space="preserve">New </w:t>
                  </w:r>
                </w:hyperlink>
                <w:hyperlink w:anchor="_3whwml4">
                  <w:r w:rsidDel="00000000" w:rsidR="00000000" w:rsidRPr="00000000">
                    <w:rPr>
                      <w:b w:val="1"/>
                      <w:rtl w:val="0"/>
                    </w:rPr>
                    <w:t xml:space="preserve">p</w:t>
                  </w:r>
                </w:hyperlink>
                <w:hyperlink w:anchor="_3whwml4">
                  <w:r w:rsidDel="00000000" w:rsidR="00000000" w:rsidRPr="00000000">
                    <w:rPr>
                      <w:b w:val="1"/>
                      <w:color w:val="000000"/>
                      <w:rtl w:val="0"/>
                    </w:rPr>
                    <w:t xml:space="preserve">roject (for Admins)</w:t>
                  </w:r>
                </w:hyperlink>
                <w:r w:rsidDel="00000000" w:rsidR="00000000" w:rsidRPr="00000000">
                  <w:rPr>
                    <w:b w:val="1"/>
                    <w:color w:val="000000"/>
                    <w:rtl w:val="0"/>
                  </w:rPr>
                  <w:tab/>
                </w:r>
                <w:r w:rsidDel="00000000" w:rsidR="00000000" w:rsidRPr="00000000">
                  <w:fldChar w:fldCharType="begin"/>
                  <w:instrText xml:space="preserve"> PAGEREF _3whwml4 \h </w:instrText>
                  <w:fldChar w:fldCharType="separate"/>
                </w:r>
                <w:r w:rsidDel="00000000" w:rsidR="00000000" w:rsidRPr="00000000">
                  <w:rPr>
                    <w:b w:val="1"/>
                    <w:color w:val="000000"/>
                    <w:rtl w:val="0"/>
                  </w:rPr>
                  <w:t xml:space="preserve">1</w:t>
                </w:r>
                <w:r w:rsidDel="00000000" w:rsidR="00000000" w:rsidRPr="00000000">
                  <w:fldChar w:fldCharType="end"/>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24">
                <w:pPr>
                  <w:tabs>
                    <w:tab w:val="right" w:pos="8970"/>
                  </w:tabs>
                  <w:spacing w:before="60" w:line="240" w:lineRule="auto"/>
                  <w:ind w:left="360" w:firstLine="0"/>
                  <w:rPr>
                    <w:b w:val="1"/>
                    <w:color w:val="000000"/>
                  </w:rPr>
                </w:pPr>
                <w:hyperlink w:anchor="_nmf14n">
                  <w:r w:rsidDel="00000000" w:rsidR="00000000" w:rsidRPr="00000000">
                    <w:rPr>
                      <w:b w:val="1"/>
                      <w:color w:val="000000"/>
                      <w:rtl w:val="0"/>
                    </w:rPr>
                    <w:t xml:space="preserve">Assigning </w:t>
                  </w:r>
                </w:hyperlink>
                <w:hyperlink w:anchor="_nmf14n">
                  <w:r w:rsidDel="00000000" w:rsidR="00000000" w:rsidRPr="00000000">
                    <w:rPr>
                      <w:b w:val="1"/>
                      <w:rtl w:val="0"/>
                    </w:rPr>
                    <w:t xml:space="preserve">u</w:t>
                  </w:r>
                </w:hyperlink>
                <w:hyperlink w:anchor="_nmf14n">
                  <w:r w:rsidDel="00000000" w:rsidR="00000000" w:rsidRPr="00000000">
                    <w:rPr>
                      <w:b w:val="1"/>
                      <w:color w:val="000000"/>
                      <w:rtl w:val="0"/>
                    </w:rPr>
                    <w:t xml:space="preserve">sers (for Admins)</w:t>
                  </w:r>
                </w:hyperlink>
                <w:r w:rsidDel="00000000" w:rsidR="00000000" w:rsidRPr="00000000">
                  <w:rPr>
                    <w:b w:val="1"/>
                    <w:color w:val="000000"/>
                    <w:rtl w:val="0"/>
                  </w:rPr>
                  <w:tab/>
                </w:r>
                <w:r w:rsidDel="00000000" w:rsidR="00000000" w:rsidRPr="00000000">
                  <w:fldChar w:fldCharType="begin"/>
                  <w:instrText xml:space="preserve"> PAGEREF _nmf14n \h </w:instrText>
                  <w:fldChar w:fldCharType="separate"/>
                </w:r>
                <w:r w:rsidDel="00000000" w:rsidR="00000000" w:rsidRPr="00000000">
                  <w:rPr>
                    <w:b w:val="1"/>
                    <w:color w:val="000000"/>
                    <w:rtl w:val="0"/>
                  </w:rPr>
                  <w:t xml:space="preserve">1</w:t>
                </w:r>
                <w:r w:rsidDel="00000000" w:rsidR="00000000" w:rsidRPr="00000000">
                  <w:fldChar w:fldCharType="end"/>
                </w:r>
                <w:r w:rsidDel="00000000" w:rsidR="00000000" w:rsidRPr="00000000">
                  <w:rPr>
                    <w:b w:val="1"/>
                    <w:rtl w:val="0"/>
                  </w:rPr>
                  <w:t xml:space="preserve">9</w:t>
                </w:r>
                <w:r w:rsidDel="00000000" w:rsidR="00000000" w:rsidRPr="00000000">
                  <w:rPr>
                    <w:rtl w:val="0"/>
                  </w:rPr>
                </w:r>
              </w:p>
              <w:p w:rsidR="00000000" w:rsidDel="00000000" w:rsidP="00000000" w:rsidRDefault="00000000" w:rsidRPr="00000000" w14:paraId="00000025">
                <w:pPr>
                  <w:tabs>
                    <w:tab w:val="right" w:pos="8970"/>
                  </w:tabs>
                  <w:spacing w:before="60" w:line="240" w:lineRule="auto"/>
                  <w:ind w:left="360" w:firstLine="0"/>
                  <w:rPr>
                    <w:b w:val="1"/>
                    <w:color w:val="000000"/>
                  </w:rPr>
                </w:pPr>
                <w:hyperlink w:anchor="_2bn6wsx">
                  <w:r w:rsidDel="00000000" w:rsidR="00000000" w:rsidRPr="00000000">
                    <w:rPr>
                      <w:b w:val="1"/>
                      <w:color w:val="000000"/>
                      <w:rtl w:val="0"/>
                    </w:rPr>
                    <w:t xml:space="preserve">My </w:t>
                  </w:r>
                </w:hyperlink>
                <w:hyperlink w:anchor="_2bn6wsx">
                  <w:r w:rsidDel="00000000" w:rsidR="00000000" w:rsidRPr="00000000">
                    <w:rPr>
                      <w:b w:val="1"/>
                      <w:rtl w:val="0"/>
                    </w:rPr>
                    <w:t xml:space="preserve">p</w:t>
                  </w:r>
                </w:hyperlink>
                <w:hyperlink w:anchor="_2bn6wsx">
                  <w:r w:rsidDel="00000000" w:rsidR="00000000" w:rsidRPr="00000000">
                    <w:rPr>
                      <w:b w:val="1"/>
                      <w:color w:val="000000"/>
                      <w:rtl w:val="0"/>
                    </w:rPr>
                    <w:t xml:space="preserve">rojects</w:t>
                  </w:r>
                </w:hyperlink>
                <w:r w:rsidDel="00000000" w:rsidR="00000000" w:rsidRPr="00000000">
                  <w:rPr>
                    <w:b w:val="1"/>
                    <w:color w:val="000000"/>
                    <w:rtl w:val="0"/>
                  </w:rPr>
                  <w:tab/>
                  <w:t xml:space="preserve">20</w:t>
                </w:r>
              </w:p>
              <w:p w:rsidR="00000000" w:rsidDel="00000000" w:rsidP="00000000" w:rsidRDefault="00000000" w:rsidRPr="00000000" w14:paraId="00000026">
                <w:pPr>
                  <w:tabs>
                    <w:tab w:val="right" w:pos="8970"/>
                  </w:tabs>
                  <w:spacing w:before="60" w:line="240" w:lineRule="auto"/>
                  <w:ind w:left="360" w:firstLine="0"/>
                  <w:rPr>
                    <w:b w:val="1"/>
                    <w:color w:val="000000"/>
                  </w:rPr>
                </w:pPr>
                <w:hyperlink w:anchor="_qsh70q">
                  <w:r w:rsidDel="00000000" w:rsidR="00000000" w:rsidRPr="00000000">
                    <w:rPr>
                      <w:b w:val="1"/>
                      <w:color w:val="000000"/>
                      <w:rtl w:val="0"/>
                    </w:rPr>
                    <w:t xml:space="preserve">Project </w:t>
                  </w:r>
                </w:hyperlink>
                <w:r w:rsidDel="00000000" w:rsidR="00000000" w:rsidRPr="00000000">
                  <w:rPr>
                    <w:b w:val="1"/>
                    <w:rtl w:val="0"/>
                  </w:rPr>
                  <w:t xml:space="preserve">profile </w:t>
                </w:r>
                <w:r w:rsidDel="00000000" w:rsidR="00000000" w:rsidRPr="00000000">
                  <w:rPr>
                    <w:b w:val="1"/>
                    <w:color w:val="000000"/>
                    <w:rtl w:val="0"/>
                  </w:rPr>
                  <w:tab/>
                  <w:t xml:space="preserve">20</w:t>
                </w:r>
              </w:p>
              <w:p w:rsidR="00000000" w:rsidDel="00000000" w:rsidP="00000000" w:rsidRDefault="00000000" w:rsidRPr="00000000" w14:paraId="00000027">
                <w:pPr>
                  <w:tabs>
                    <w:tab w:val="right" w:pos="8970"/>
                  </w:tabs>
                  <w:spacing w:before="60" w:line="240" w:lineRule="auto"/>
                  <w:ind w:left="360" w:firstLine="0"/>
                  <w:rPr>
                    <w:b w:val="1"/>
                    <w:color w:val="000000"/>
                  </w:rPr>
                </w:pPr>
                <w:hyperlink w:anchor="_3as4poj">
                  <w:r w:rsidDel="00000000" w:rsidR="00000000" w:rsidRPr="00000000">
                    <w:rPr>
                      <w:b w:val="1"/>
                      <w:color w:val="000000"/>
                      <w:rtl w:val="0"/>
                    </w:rPr>
                    <w:t xml:space="preserve">Project</w:t>
                  </w:r>
                </w:hyperlink>
                <w:hyperlink w:anchor="_3as4poj">
                  <w:r w:rsidDel="00000000" w:rsidR="00000000" w:rsidRPr="00000000">
                    <w:rPr>
                      <w:b w:val="1"/>
                      <w:rtl w:val="0"/>
                    </w:rPr>
                    <w:t xml:space="preserve">/ programme r</w:t>
                  </w:r>
                </w:hyperlink>
                <w:hyperlink w:anchor="_3as4poj">
                  <w:r w:rsidDel="00000000" w:rsidR="00000000" w:rsidRPr="00000000">
                    <w:rPr>
                      <w:b w:val="1"/>
                      <w:color w:val="000000"/>
                      <w:rtl w:val="0"/>
                    </w:rPr>
                    <w:t xml:space="preserve">esults</w:t>
                  </w:r>
                </w:hyperlink>
                <w:r w:rsidDel="00000000" w:rsidR="00000000" w:rsidRPr="00000000">
                  <w:rPr>
                    <w:b w:val="1"/>
                    <w:color w:val="000000"/>
                    <w:rtl w:val="0"/>
                  </w:rPr>
                  <w:tab/>
                </w:r>
                <w:r w:rsidDel="00000000" w:rsidR="00000000" w:rsidRPr="00000000">
                  <w:fldChar w:fldCharType="begin"/>
                  <w:instrText xml:space="preserve"> PAGEREF _3as4poj \h </w:instrText>
                  <w:fldChar w:fldCharType="separate"/>
                </w:r>
                <w:r w:rsidDel="00000000" w:rsidR="00000000" w:rsidRPr="00000000">
                  <w:rPr>
                    <w:b w:val="1"/>
                    <w:color w:val="000000"/>
                    <w:rtl w:val="0"/>
                  </w:rPr>
                  <w:t xml:space="preserve">2</w:t>
                </w:r>
                <w:r w:rsidDel="00000000" w:rsidR="00000000" w:rsidRPr="00000000">
                  <w:fldChar w:fldCharType="end"/>
                </w:r>
                <w:r w:rsidDel="00000000" w:rsidR="00000000" w:rsidRPr="00000000">
                  <w:rPr>
                    <w:b w:val="1"/>
                    <w:rtl w:val="0"/>
                  </w:rPr>
                  <w:t xml:space="preserve">2</w:t>
                </w:r>
                <w:r w:rsidDel="00000000" w:rsidR="00000000" w:rsidRPr="00000000">
                  <w:rPr>
                    <w:rtl w:val="0"/>
                  </w:rPr>
                </w:r>
              </w:p>
              <w:p w:rsidR="00000000" w:rsidDel="00000000" w:rsidP="00000000" w:rsidRDefault="00000000" w:rsidRPr="00000000" w14:paraId="00000028">
                <w:pPr>
                  <w:tabs>
                    <w:tab w:val="right" w:pos="8970"/>
                  </w:tabs>
                  <w:spacing w:before="200" w:line="240" w:lineRule="auto"/>
                  <w:rPr>
                    <w:b w:val="1"/>
                    <w:color w:val="000000"/>
                  </w:rPr>
                </w:pPr>
                <w:hyperlink w:anchor="_37m2jsg">
                  <w:r w:rsidDel="00000000" w:rsidR="00000000" w:rsidRPr="00000000">
                    <w:rPr>
                      <w:b w:val="1"/>
                      <w:color w:val="000000"/>
                      <w:rtl w:val="0"/>
                    </w:rPr>
                    <w:t xml:space="preserve">Events</w:t>
                  </w:r>
                </w:hyperlink>
                <w:r w:rsidDel="00000000" w:rsidR="00000000" w:rsidRPr="00000000">
                  <w:rPr>
                    <w:b w:val="1"/>
                    <w:color w:val="000000"/>
                    <w:rtl w:val="0"/>
                  </w:rPr>
                  <w:tab/>
                </w:r>
                <w:r w:rsidDel="00000000" w:rsidR="00000000" w:rsidRPr="00000000">
                  <w:fldChar w:fldCharType="begin"/>
                  <w:instrText xml:space="preserve"> PAGEREF _37m2jsg \h </w:instrText>
                  <w:fldChar w:fldCharType="separate"/>
                </w:r>
                <w:r w:rsidDel="00000000" w:rsidR="00000000" w:rsidRPr="00000000">
                  <w:rPr>
                    <w:b w:val="1"/>
                    <w:color w:val="000000"/>
                    <w:rtl w:val="0"/>
                  </w:rPr>
                  <w:t xml:space="preserve">2</w:t>
                </w:r>
                <w:r w:rsidDel="00000000" w:rsidR="00000000" w:rsidRPr="00000000">
                  <w:fldChar w:fldCharType="end"/>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029">
                <w:pPr>
                  <w:tabs>
                    <w:tab w:val="right" w:pos="8970"/>
                  </w:tabs>
                  <w:spacing w:before="200" w:line="240" w:lineRule="auto"/>
                  <w:rPr>
                    <w:b w:val="1"/>
                  </w:rPr>
                </w:pPr>
                <w:hyperlink w:anchor="_49x2ik5">
                  <w:r w:rsidDel="00000000" w:rsidR="00000000" w:rsidRPr="00000000">
                    <w:rPr>
                      <w:b w:val="1"/>
                      <w:color w:val="000000"/>
                      <w:rtl w:val="0"/>
                    </w:rPr>
                    <w:t xml:space="preserve">Benefici</w:t>
                  </w:r>
                </w:hyperlink>
                <w:r w:rsidDel="00000000" w:rsidR="00000000" w:rsidRPr="00000000">
                  <w:rPr>
                    <w:b w:val="1"/>
                    <w:rtl w:val="0"/>
                  </w:rPr>
                  <w:t xml:space="preserve">ary                                                                                                                           24</w:t>
                </w:r>
              </w:p>
              <w:p w:rsidR="00000000" w:rsidDel="00000000" w:rsidP="00000000" w:rsidRDefault="00000000" w:rsidRPr="00000000" w14:paraId="0000002A">
                <w:pPr>
                  <w:tabs>
                    <w:tab w:val="right" w:pos="8970"/>
                  </w:tabs>
                  <w:spacing w:before="200" w:line="240" w:lineRule="auto"/>
                  <w:rPr>
                    <w:b w:val="1"/>
                    <w:color w:val="000000"/>
                  </w:rPr>
                </w:pPr>
                <w:r w:rsidDel="00000000" w:rsidR="00000000" w:rsidRPr="00000000">
                  <w:rPr>
                    <w:b w:val="1"/>
                    <w:rtl w:val="0"/>
                  </w:rPr>
                  <w:t xml:space="preserve">Posts</w:t>
                </w:r>
                <w:r w:rsidDel="00000000" w:rsidR="00000000" w:rsidRPr="00000000">
                  <w:rPr>
                    <w:b w:val="1"/>
                    <w:color w:val="000000"/>
                    <w:rtl w:val="0"/>
                  </w:rPr>
                  <w:tab/>
                </w:r>
                <w:r w:rsidDel="00000000" w:rsidR="00000000" w:rsidRPr="00000000">
                  <w:fldChar w:fldCharType="begin"/>
                  <w:instrText xml:space="preserve"> PAGEREF _49x2ik5 \h </w:instrText>
                  <w:fldChar w:fldCharType="separate"/>
                </w:r>
                <w:r w:rsidDel="00000000" w:rsidR="00000000" w:rsidRPr="00000000">
                  <w:rPr>
                    <w:b w:val="1"/>
                    <w:color w:val="000000"/>
                    <w:rtl w:val="0"/>
                  </w:rPr>
                  <w:t xml:space="preserve">2</w:t>
                </w:r>
                <w:r w:rsidDel="00000000" w:rsidR="00000000" w:rsidRPr="00000000">
                  <w:fldChar w:fldCharType="end"/>
                </w:r>
                <w:r w:rsidDel="00000000" w:rsidR="00000000" w:rsidRPr="00000000">
                  <w:rPr>
                    <w:b w:val="1"/>
                    <w:rtl w:val="0"/>
                  </w:rPr>
                  <w:t xml:space="preserve">6</w:t>
                </w:r>
                <w:r w:rsidDel="00000000" w:rsidR="00000000" w:rsidRPr="00000000">
                  <w:rPr>
                    <w:rtl w:val="0"/>
                  </w:rPr>
                </w:r>
              </w:p>
              <w:p w:rsidR="00000000" w:rsidDel="00000000" w:rsidP="00000000" w:rsidRDefault="00000000" w:rsidRPr="00000000" w14:paraId="0000002B">
                <w:pPr>
                  <w:tabs>
                    <w:tab w:val="right" w:pos="8970"/>
                  </w:tabs>
                  <w:spacing w:before="200" w:line="240" w:lineRule="auto"/>
                  <w:rPr>
                    <w:b w:val="1"/>
                  </w:rPr>
                </w:pPr>
                <w:r w:rsidDel="00000000" w:rsidR="00000000" w:rsidRPr="00000000">
                  <w:rPr>
                    <w:b w:val="1"/>
                    <w:rtl w:val="0"/>
                  </w:rPr>
                  <w:t xml:space="preserve">Videos                                                                                                                                   26</w:t>
                </w:r>
              </w:p>
              <w:p w:rsidR="00000000" w:rsidDel="00000000" w:rsidP="00000000" w:rsidRDefault="00000000" w:rsidRPr="00000000" w14:paraId="0000002C">
                <w:pPr>
                  <w:tabs>
                    <w:tab w:val="right" w:pos="8970"/>
                  </w:tabs>
                  <w:spacing w:before="200" w:line="240" w:lineRule="auto"/>
                  <w:rPr>
                    <w:b w:val="1"/>
                    <w:color w:val="000000"/>
                  </w:rPr>
                </w:pPr>
                <w:r w:rsidDel="00000000" w:rsidR="00000000" w:rsidRPr="00000000">
                  <w:rPr>
                    <w:b w:val="1"/>
                    <w:color w:val="000000"/>
                    <w:rtl w:val="0"/>
                  </w:rPr>
                  <w:t xml:space="preserve">Photo</w:t>
                </w:r>
                <w:r w:rsidDel="00000000" w:rsidR="00000000" w:rsidRPr="00000000">
                  <w:rPr>
                    <w:b w:val="1"/>
                    <w:rtl w:val="0"/>
                  </w:rPr>
                  <w:t xml:space="preserve">s</w:t>
                </w:r>
                <w:r w:rsidDel="00000000" w:rsidR="00000000" w:rsidRPr="00000000">
                  <w:rPr>
                    <w:b w:val="1"/>
                    <w:color w:val="000000"/>
                    <w:rtl w:val="0"/>
                  </w:rPr>
                  <w:tab/>
                </w:r>
                <w:r w:rsidDel="00000000" w:rsidR="00000000" w:rsidRPr="00000000">
                  <w:fldChar w:fldCharType="begin"/>
                  <w:instrText xml:space="preserve"> PAGEREF _1mrcu09 \h </w:instrText>
                  <w:fldChar w:fldCharType="separate"/>
                </w:r>
                <w:r w:rsidDel="00000000" w:rsidR="00000000" w:rsidRPr="00000000">
                  <w:rPr>
                    <w:b w:val="1"/>
                    <w:color w:val="000000"/>
                    <w:rtl w:val="0"/>
                  </w:rPr>
                  <w:t xml:space="preserve">2</w:t>
                </w:r>
                <w:r w:rsidDel="00000000" w:rsidR="00000000" w:rsidRPr="00000000">
                  <w:fldChar w:fldCharType="end"/>
                </w:r>
                <w:r w:rsidDel="00000000" w:rsidR="00000000" w:rsidRPr="00000000">
                  <w:rPr>
                    <w:b w:val="1"/>
                    <w:rtl w:val="0"/>
                  </w:rPr>
                  <w:t xml:space="preserve">8</w:t>
                </w:r>
                <w:r w:rsidDel="00000000" w:rsidR="00000000" w:rsidRPr="00000000">
                  <w:rPr>
                    <w:rtl w:val="0"/>
                  </w:rPr>
                </w:r>
              </w:p>
              <w:p w:rsidR="00000000" w:rsidDel="00000000" w:rsidP="00000000" w:rsidRDefault="00000000" w:rsidRPr="00000000" w14:paraId="0000002D">
                <w:pPr>
                  <w:tabs>
                    <w:tab w:val="right" w:pos="8970"/>
                  </w:tabs>
                  <w:spacing w:before="200" w:line="240" w:lineRule="auto"/>
                  <w:rPr>
                    <w:b w:val="1"/>
                    <w:color w:val="000000"/>
                  </w:rPr>
                </w:pPr>
                <w:r w:rsidDel="00000000" w:rsidR="00000000" w:rsidRPr="00000000">
                  <w:rPr>
                    <w:b w:val="1"/>
                    <w:rtl w:val="0"/>
                  </w:rPr>
                  <w:t xml:space="preserve">Translation of content                                                                                                         31</w:t>
                </w:r>
                <w:r w:rsidDel="00000000" w:rsidR="00000000" w:rsidRPr="00000000">
                  <w:rPr>
                    <w:rtl w:val="0"/>
                  </w:rPr>
                </w:r>
              </w:p>
              <w:p w:rsidR="00000000" w:rsidDel="00000000" w:rsidP="00000000" w:rsidRDefault="00000000" w:rsidRPr="00000000" w14:paraId="0000002E">
                <w:pPr>
                  <w:tabs>
                    <w:tab w:val="right" w:pos="8970"/>
                  </w:tabs>
                  <w:spacing w:before="200" w:line="240" w:lineRule="auto"/>
                  <w:rPr>
                    <w:b w:val="1"/>
                  </w:rPr>
                </w:pPr>
                <w:r w:rsidDel="00000000" w:rsidR="00000000" w:rsidRPr="00000000">
                  <w:rPr>
                    <w:b w:val="1"/>
                    <w:rtl w:val="0"/>
                  </w:rPr>
                  <w:t xml:space="preserve">Automatic generation of</w:t>
                </w:r>
                <w:r w:rsidDel="00000000" w:rsidR="00000000" w:rsidRPr="00000000">
                  <w:rPr>
                    <w:b w:val="1"/>
                    <w:color w:val="000000"/>
                    <w:rtl w:val="0"/>
                  </w:rPr>
                  <w:t xml:space="preserve"> </w:t>
                </w:r>
                <w:r w:rsidDel="00000000" w:rsidR="00000000" w:rsidRPr="00000000">
                  <w:rPr>
                    <w:b w:val="1"/>
                    <w:rtl w:val="0"/>
                  </w:rPr>
                  <w:t xml:space="preserve">p</w:t>
                </w:r>
                <w:r w:rsidDel="00000000" w:rsidR="00000000" w:rsidRPr="00000000">
                  <w:rPr>
                    <w:b w:val="1"/>
                    <w:color w:val="000000"/>
                    <w:rtl w:val="0"/>
                  </w:rPr>
                  <w:t xml:space="preserve">roject </w:t>
                </w:r>
                <w:r w:rsidDel="00000000" w:rsidR="00000000" w:rsidRPr="00000000">
                  <w:rPr>
                    <w:b w:val="1"/>
                    <w:rtl w:val="0"/>
                  </w:rPr>
                  <w:t xml:space="preserve">i</w:t>
                </w:r>
                <w:r w:rsidDel="00000000" w:rsidR="00000000" w:rsidRPr="00000000">
                  <w:rPr>
                    <w:b w:val="1"/>
                    <w:color w:val="000000"/>
                    <w:rtl w:val="0"/>
                  </w:rPr>
                  <w:t xml:space="preserve">nfo sheet</w:t>
                  <w:tab/>
                  <w:t xml:space="preserve">3</w:t>
                </w:r>
                <w:r w:rsidDel="00000000" w:rsidR="00000000" w:rsidRPr="00000000">
                  <w:rPr>
                    <w:b w:val="1"/>
                    <w:rtl w:val="0"/>
                  </w:rPr>
                  <w:t xml:space="preserve">2</w:t>
                </w:r>
              </w:p>
              <w:p w:rsidR="00000000" w:rsidDel="00000000" w:rsidP="00000000" w:rsidRDefault="00000000" w:rsidRPr="00000000" w14:paraId="0000002F">
                <w:pPr>
                  <w:tabs>
                    <w:tab w:val="right" w:pos="8970"/>
                  </w:tabs>
                  <w:spacing w:before="200" w:line="240" w:lineRule="auto"/>
                  <w:rPr>
                    <w:b w:val="1"/>
                  </w:rPr>
                </w:pPr>
                <w:r w:rsidDel="00000000" w:rsidR="00000000" w:rsidRPr="00000000">
                  <w:rPr>
                    <w:b w:val="1"/>
                    <w:rtl w:val="0"/>
                  </w:rPr>
                  <w:t xml:space="preserve">How to search for a project in the EUDIGITOOL                                                              32</w:t>
                </w:r>
              </w:p>
              <w:p w:rsidR="00000000" w:rsidDel="00000000" w:rsidP="00000000" w:rsidRDefault="00000000" w:rsidRPr="00000000" w14:paraId="00000030">
                <w:pPr>
                  <w:tabs>
                    <w:tab w:val="right" w:pos="8970"/>
                  </w:tabs>
                  <w:spacing w:before="200" w:line="240" w:lineRule="auto"/>
                  <w:rPr>
                    <w:b w:val="1"/>
                  </w:rPr>
                </w:pPr>
                <w:r w:rsidDel="00000000" w:rsidR="00000000" w:rsidRPr="00000000">
                  <w:rPr>
                    <w:b w:val="1"/>
                    <w:rtl w:val="0"/>
                  </w:rPr>
                  <w:t xml:space="preserve">EUDIGITOOL Support Portal                                                                                              33</w:t>
                </w:r>
              </w:p>
              <w:p w:rsidR="00000000" w:rsidDel="00000000" w:rsidP="00000000" w:rsidRDefault="00000000" w:rsidRPr="00000000" w14:paraId="00000031">
                <w:pPr>
                  <w:tabs>
                    <w:tab w:val="right" w:pos="8970"/>
                  </w:tabs>
                  <w:spacing w:before="200" w:line="240" w:lineRule="auto"/>
                  <w:rPr>
                    <w:b w:val="1"/>
                    <w:color w:val="000000"/>
                  </w:rPr>
                </w:pPr>
                <w:hyperlink w:anchor="_2lwamvv">
                  <w:r w:rsidDel="00000000" w:rsidR="00000000" w:rsidRPr="00000000">
                    <w:rPr>
                      <w:b w:val="1"/>
                      <w:color w:val="000000"/>
                      <w:rtl w:val="0"/>
                    </w:rPr>
                    <w:t xml:space="preserve">Questions and </w:t>
                  </w:r>
                </w:hyperlink>
                <w:hyperlink w:anchor="_2lwamvv">
                  <w:r w:rsidDel="00000000" w:rsidR="00000000" w:rsidRPr="00000000">
                    <w:rPr>
                      <w:b w:val="1"/>
                      <w:rtl w:val="0"/>
                    </w:rPr>
                    <w:t xml:space="preserve">a</w:t>
                  </w:r>
                </w:hyperlink>
                <w:hyperlink w:anchor="_2lwamvv">
                  <w:r w:rsidDel="00000000" w:rsidR="00000000" w:rsidRPr="00000000">
                    <w:rPr>
                      <w:b w:val="1"/>
                      <w:color w:val="000000"/>
                      <w:rtl w:val="0"/>
                    </w:rPr>
                    <w:t xml:space="preserve">nswers</w:t>
                  </w:r>
                </w:hyperlink>
                <w:r w:rsidDel="00000000" w:rsidR="00000000" w:rsidRPr="00000000">
                  <w:rPr>
                    <w:b w:val="1"/>
                    <w:color w:val="000000"/>
                    <w:rtl w:val="0"/>
                  </w:rPr>
                  <w:tab/>
                  <w:t xml:space="preserve">3</w:t>
                </w:r>
                <w:r w:rsidDel="00000000" w:rsidR="00000000" w:rsidRPr="00000000">
                  <w:rPr>
                    <w:b w:val="1"/>
                    <w:rtl w:val="0"/>
                  </w:rPr>
                  <w:t xml:space="preserve">6</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pStyle w:val="Heading1"/>
              <w:spacing w:after="240" w:before="240" w:lineRule="auto"/>
              <w:jc w:val="both"/>
              <w:rPr>
                <w:b w:val="1"/>
              </w:rPr>
            </w:pPr>
            <w:bookmarkStart w:colFirst="0" w:colLast="0" w:name="_gjdgxs" w:id="0"/>
            <w:bookmarkEnd w:id="0"/>
            <w:r w:rsidDel="00000000" w:rsidR="00000000" w:rsidRPr="00000000">
              <w:rPr>
                <w:b w:val="1"/>
                <w:rtl w:val="0"/>
              </w:rPr>
              <w:t xml:space="preserve">Context</w:t>
            </w:r>
          </w:p>
          <w:p w:rsidR="00000000" w:rsidDel="00000000" w:rsidP="00000000" w:rsidRDefault="00000000" w:rsidRPr="00000000" w14:paraId="00000033">
            <w:pPr>
              <w:pStyle w:val="Heading1"/>
              <w:spacing w:after="240" w:before="240" w:lineRule="auto"/>
              <w:jc w:val="both"/>
              <w:rPr>
                <w:sz w:val="24"/>
                <w:szCs w:val="24"/>
              </w:rPr>
            </w:pPr>
            <w:bookmarkStart w:colFirst="0" w:colLast="0" w:name="_30j0zll" w:id="1"/>
            <w:bookmarkEnd w:id="1"/>
            <w:r w:rsidDel="00000000" w:rsidR="00000000" w:rsidRPr="00000000">
              <w:rPr>
                <w:sz w:val="24"/>
                <w:szCs w:val="24"/>
                <w:rtl w:val="0"/>
              </w:rPr>
              <w:t xml:space="preserve">With the EU’s reinforced focus on delivering effective communication in the Eastern partner countries (EaP countries), the number of campaigns and the volume of communication materials are constantly being drastically multiplied. This creates a huge demand for up-to-date information and success stories showcasing the EU-EaP cooperation and partnership in action, including precise information about the EU-funded projects/programmes, their objectives, expected and achieved results, activities, as well as their positive impact on people's lives, presented to the public along with catchy visuals. </w:t>
            </w:r>
          </w:p>
          <w:p w:rsidR="00000000" w:rsidDel="00000000" w:rsidP="00000000" w:rsidRDefault="00000000" w:rsidRPr="00000000" w14:paraId="00000034">
            <w:pPr>
              <w:spacing w:before="240" w:lineRule="auto"/>
              <w:jc w:val="both"/>
              <w:rPr>
                <w:sz w:val="24"/>
                <w:szCs w:val="24"/>
              </w:rPr>
            </w:pPr>
            <w:r w:rsidDel="00000000" w:rsidR="00000000" w:rsidRPr="00000000">
              <w:rPr>
                <w:sz w:val="24"/>
                <w:szCs w:val="24"/>
                <w:rtl w:val="0"/>
              </w:rPr>
              <w:t xml:space="preserve">Before there were no systems in place which would collate and consolidate project information from the communication perspective, namely communication materials, photos, videos, contacts of projects and beneficiaries, etc. The data was often hidden deep in the projects’ dossiers, in the annexes of the reports or even only available in the private archives of Project Managers and contractors. In addition to that, there was no other corporate memory system in place.</w:t>
            </w:r>
          </w:p>
          <w:p w:rsidR="00000000" w:rsidDel="00000000" w:rsidP="00000000" w:rsidRDefault="00000000" w:rsidRPr="00000000" w14:paraId="00000035">
            <w:pPr>
              <w:spacing w:before="240" w:lineRule="auto"/>
              <w:jc w:val="both"/>
              <w:rPr>
                <w:sz w:val="24"/>
                <w:szCs w:val="24"/>
              </w:rPr>
            </w:pPr>
            <w:r w:rsidDel="00000000" w:rsidR="00000000" w:rsidRPr="00000000">
              <w:rPr>
                <w:sz w:val="24"/>
                <w:szCs w:val="24"/>
                <w:rtl w:val="0"/>
              </w:rPr>
              <w:t xml:space="preserve">Hence, the main objective became to create a sustainable unified online digital tool- the </w:t>
            </w:r>
            <w:r w:rsidDel="00000000" w:rsidR="00000000" w:rsidRPr="00000000">
              <w:rPr>
                <w:b w:val="1"/>
                <w:sz w:val="24"/>
                <w:szCs w:val="24"/>
                <w:rtl w:val="0"/>
              </w:rPr>
              <w:t xml:space="preserve">EUDIGITOOL</w:t>
            </w:r>
            <w:r w:rsidDel="00000000" w:rsidR="00000000" w:rsidRPr="00000000">
              <w:rPr>
                <w:sz w:val="24"/>
                <w:szCs w:val="24"/>
                <w:rtl w:val="0"/>
              </w:rPr>
              <w:t xml:space="preserve"> that would enable the European Commission, specifically the DG NEAR, EEAS, the EU Delegations to the EaP countries, as well as other EU institutions and agencies to generate, manage, publish and archive project information, outputs, outcomes and overall impact more efficiently and effectively for communication purposes. </w:t>
            </w:r>
          </w:p>
          <w:p w:rsidR="00000000" w:rsidDel="00000000" w:rsidP="00000000" w:rsidRDefault="00000000" w:rsidRPr="00000000" w14:paraId="00000036">
            <w:pPr>
              <w:spacing w:before="240" w:lineRule="auto"/>
              <w:jc w:val="both"/>
              <w:rPr/>
            </w:pPr>
            <w:r w:rsidDel="00000000" w:rsidR="00000000" w:rsidRPr="00000000">
              <w:rPr>
                <w:sz w:val="24"/>
                <w:szCs w:val="24"/>
                <w:rtl w:val="0"/>
              </w:rPr>
              <w:t xml:space="preserve">The goal has been achieved and currently the</w:t>
            </w:r>
            <w:r w:rsidDel="00000000" w:rsidR="00000000" w:rsidRPr="00000000">
              <w:rPr>
                <w:b w:val="1"/>
                <w:sz w:val="24"/>
                <w:szCs w:val="24"/>
                <w:rtl w:val="0"/>
              </w:rPr>
              <w:t xml:space="preserve"> EUDIGITOOL</w:t>
            </w:r>
            <w:r w:rsidDel="00000000" w:rsidR="00000000" w:rsidRPr="00000000">
              <w:rPr>
                <w:sz w:val="24"/>
                <w:szCs w:val="24"/>
                <w:rtl w:val="0"/>
              </w:rPr>
              <w:t xml:space="preserve"> is fully functional and has taken the communication of the EU-funded projects to a new level. </w:t>
            </w:r>
            <w:r w:rsidDel="00000000" w:rsidR="00000000" w:rsidRPr="00000000">
              <w:rPr>
                <w:rtl w:val="0"/>
              </w:rPr>
            </w:r>
          </w:p>
          <w:p w:rsidR="00000000" w:rsidDel="00000000" w:rsidP="00000000" w:rsidRDefault="00000000" w:rsidRPr="00000000" w14:paraId="00000037">
            <w:pPr>
              <w:pStyle w:val="Heading1"/>
              <w:rPr>
                <w:b w:val="1"/>
              </w:rPr>
            </w:pPr>
            <w:bookmarkStart w:colFirst="0" w:colLast="0" w:name="_ln629cyh61de" w:id="2"/>
            <w:bookmarkEnd w:id="2"/>
            <w:r w:rsidDel="00000000" w:rsidR="00000000" w:rsidRPr="00000000">
              <w:rPr>
                <w:b w:val="1"/>
                <w:rtl w:val="0"/>
              </w:rPr>
              <w:t xml:space="preserve">What is the EUDIGITOOL?</w:t>
            </w:r>
          </w:p>
          <w:p w:rsidR="00000000" w:rsidDel="00000000" w:rsidP="00000000" w:rsidRDefault="00000000" w:rsidRPr="00000000" w14:paraId="00000038">
            <w:pPr>
              <w:spacing w:line="240" w:lineRule="auto"/>
              <w:rPr/>
            </w:pPr>
            <w:r w:rsidDel="00000000" w:rsidR="00000000" w:rsidRPr="00000000">
              <w:rPr>
                <w:rtl w:val="0"/>
              </w:rPr>
            </w:r>
          </w:p>
          <w:p w:rsidR="00000000" w:rsidDel="00000000" w:rsidP="00000000" w:rsidRDefault="00000000" w:rsidRPr="00000000" w14:paraId="00000039">
            <w:pPr>
              <w:spacing w:line="276" w:lineRule="auto"/>
              <w:jc w:val="both"/>
              <w:rPr>
                <w:color w:val="202124"/>
                <w:sz w:val="24"/>
                <w:szCs w:val="24"/>
              </w:rPr>
            </w:pPr>
            <w:r w:rsidDel="00000000" w:rsidR="00000000" w:rsidRPr="00000000">
              <w:rPr>
                <w:color w:val="0f243e"/>
                <w:sz w:val="24"/>
                <w:szCs w:val="24"/>
                <w:rtl w:val="0"/>
              </w:rPr>
              <w:t xml:space="preserve">The </w:t>
            </w:r>
            <w:r w:rsidDel="00000000" w:rsidR="00000000" w:rsidRPr="00000000">
              <w:rPr>
                <w:color w:val="202124"/>
                <w:sz w:val="24"/>
                <w:szCs w:val="24"/>
                <w:rtl w:val="0"/>
              </w:rPr>
              <w:t xml:space="preserve">EUDIGITOOL, fully integrated online communication platform, with its regional and country branches brings together the EU-funded projects that run in the Eastern Partnership (EaP) countries and across the region.</w:t>
            </w:r>
          </w:p>
          <w:p w:rsidR="00000000" w:rsidDel="00000000" w:rsidP="00000000" w:rsidRDefault="00000000" w:rsidRPr="00000000" w14:paraId="0000003A">
            <w:pPr>
              <w:spacing w:line="276" w:lineRule="auto"/>
              <w:jc w:val="both"/>
              <w:rPr>
                <w:color w:val="202124"/>
                <w:sz w:val="24"/>
                <w:szCs w:val="24"/>
              </w:rPr>
            </w:pPr>
            <w:r w:rsidDel="00000000" w:rsidR="00000000" w:rsidRPr="00000000">
              <w:rPr>
                <w:rtl w:val="0"/>
              </w:rPr>
            </w:r>
          </w:p>
          <w:p w:rsidR="00000000" w:rsidDel="00000000" w:rsidP="00000000" w:rsidRDefault="00000000" w:rsidRPr="00000000" w14:paraId="0000003B">
            <w:pPr>
              <w:jc w:val="both"/>
              <w:rPr>
                <w:b w:val="1"/>
                <w:color w:val="202124"/>
                <w:sz w:val="24"/>
                <w:szCs w:val="24"/>
              </w:rPr>
            </w:pPr>
            <w:r w:rsidDel="00000000" w:rsidR="00000000" w:rsidRPr="00000000">
              <w:rPr>
                <w:color w:val="202124"/>
                <w:sz w:val="24"/>
                <w:szCs w:val="24"/>
                <w:rtl w:val="0"/>
              </w:rPr>
              <w:t xml:space="preserve">The projects’ information, communication materials, photos and videos are being published from the EUDIGITOOL onto the EU4Country.eu and</w:t>
            </w:r>
            <w:hyperlink r:id="rId10">
              <w:r w:rsidDel="00000000" w:rsidR="00000000" w:rsidRPr="00000000">
                <w:rPr>
                  <w:color w:val="202124"/>
                  <w:sz w:val="24"/>
                  <w:szCs w:val="24"/>
                  <w:rtl w:val="0"/>
                </w:rPr>
                <w:t xml:space="preserve"> </w:t>
              </w:r>
            </w:hyperlink>
            <w:hyperlink r:id="rId11">
              <w:r w:rsidDel="00000000" w:rsidR="00000000" w:rsidRPr="00000000">
                <w:rPr>
                  <w:color w:val="202124"/>
                  <w:sz w:val="24"/>
                  <w:szCs w:val="24"/>
                  <w:u w:val="single"/>
                  <w:rtl w:val="0"/>
                </w:rPr>
                <w:t xml:space="preserve">euneighbourseast.eu</w:t>
              </w:r>
            </w:hyperlink>
            <w:r w:rsidDel="00000000" w:rsidR="00000000" w:rsidRPr="00000000">
              <w:rPr>
                <w:color w:val="202124"/>
                <w:sz w:val="24"/>
                <w:szCs w:val="24"/>
                <w:u w:val="single"/>
                <w:rtl w:val="0"/>
              </w:rPr>
              <w:t xml:space="preserve"> </w:t>
            </w:r>
            <w:r w:rsidDel="00000000" w:rsidR="00000000" w:rsidRPr="00000000">
              <w:rPr>
                <w:color w:val="202124"/>
                <w:sz w:val="24"/>
                <w:szCs w:val="24"/>
                <w:rtl w:val="0"/>
              </w:rPr>
              <w:t xml:space="preserve">websites with a single click in real-time, ensuring higher visibility for the EU-funded projects.</w:t>
            </w:r>
            <w:r w:rsidDel="00000000" w:rsidR="00000000" w:rsidRPr="00000000">
              <w:rPr>
                <w:rtl w:val="0"/>
              </w:rPr>
            </w:r>
          </w:p>
          <w:p w:rsidR="00000000" w:rsidDel="00000000" w:rsidP="00000000" w:rsidRDefault="00000000" w:rsidRPr="00000000" w14:paraId="0000003C">
            <w:pPr>
              <w:numPr>
                <w:ilvl w:val="0"/>
                <w:numId w:val="4"/>
              </w:numPr>
              <w:ind w:left="720" w:hanging="360"/>
              <w:jc w:val="both"/>
              <w:rPr>
                <w:color w:val="0f243e"/>
                <w:sz w:val="24"/>
                <w:szCs w:val="24"/>
              </w:rPr>
            </w:pPr>
            <w:r w:rsidDel="00000000" w:rsidR="00000000" w:rsidRPr="00000000">
              <w:rPr>
                <w:color w:val="0f243e"/>
                <w:sz w:val="24"/>
                <w:szCs w:val="24"/>
                <w:rtl w:val="0"/>
              </w:rPr>
              <w:t xml:space="preserve">It is </w:t>
            </w:r>
            <w:r w:rsidDel="00000000" w:rsidR="00000000" w:rsidRPr="00000000">
              <w:rPr>
                <w:b w:val="1"/>
                <w:color w:val="0f243e"/>
                <w:sz w:val="24"/>
                <w:szCs w:val="24"/>
                <w:rtl w:val="0"/>
              </w:rPr>
              <w:t xml:space="preserve">an</w:t>
            </w:r>
            <w:r w:rsidDel="00000000" w:rsidR="00000000" w:rsidRPr="00000000">
              <w:rPr>
                <w:color w:val="0f243e"/>
                <w:sz w:val="24"/>
                <w:szCs w:val="24"/>
                <w:rtl w:val="0"/>
              </w:rPr>
              <w:t xml:space="preserve"> </w:t>
            </w:r>
            <w:r w:rsidDel="00000000" w:rsidR="00000000" w:rsidRPr="00000000">
              <w:rPr>
                <w:b w:val="1"/>
                <w:color w:val="0f243e"/>
                <w:sz w:val="24"/>
                <w:szCs w:val="24"/>
                <w:rtl w:val="0"/>
              </w:rPr>
              <w:t xml:space="preserve">interactive online tool </w:t>
            </w:r>
            <w:r w:rsidDel="00000000" w:rsidR="00000000" w:rsidRPr="00000000">
              <w:rPr>
                <w:color w:val="0f243e"/>
                <w:sz w:val="24"/>
                <w:szCs w:val="24"/>
                <w:rtl w:val="0"/>
              </w:rPr>
              <w:t xml:space="preserve">for managing and improving the EU-funded projects’ communication.</w:t>
            </w:r>
          </w:p>
          <w:p w:rsidR="00000000" w:rsidDel="00000000" w:rsidP="00000000" w:rsidRDefault="00000000" w:rsidRPr="00000000" w14:paraId="0000003D">
            <w:pPr>
              <w:numPr>
                <w:ilvl w:val="0"/>
                <w:numId w:val="4"/>
              </w:numPr>
              <w:ind w:left="720" w:hanging="360"/>
              <w:jc w:val="both"/>
              <w:rPr>
                <w:color w:val="0f243e"/>
                <w:sz w:val="24"/>
                <w:szCs w:val="24"/>
              </w:rPr>
            </w:pPr>
            <w:r w:rsidDel="00000000" w:rsidR="00000000" w:rsidRPr="00000000">
              <w:rPr>
                <w:color w:val="0f243e"/>
                <w:sz w:val="24"/>
                <w:szCs w:val="24"/>
                <w:rtl w:val="0"/>
              </w:rPr>
              <w:t xml:space="preserve">It is a platform built around </w:t>
            </w:r>
            <w:r w:rsidDel="00000000" w:rsidR="00000000" w:rsidRPr="00000000">
              <w:rPr>
                <w:b w:val="1"/>
                <w:color w:val="0f243e"/>
                <w:sz w:val="24"/>
                <w:szCs w:val="24"/>
                <w:rtl w:val="0"/>
              </w:rPr>
              <w:t xml:space="preserve">user/project-driven data input </w:t>
            </w:r>
            <w:r w:rsidDel="00000000" w:rsidR="00000000" w:rsidRPr="00000000">
              <w:rPr>
                <w:color w:val="0f243e"/>
                <w:sz w:val="24"/>
                <w:szCs w:val="24"/>
                <w:rtl w:val="0"/>
              </w:rPr>
              <w:t xml:space="preserve">ensuring that projects’ information is always up-to-date.</w:t>
            </w:r>
          </w:p>
          <w:p w:rsidR="00000000" w:rsidDel="00000000" w:rsidP="00000000" w:rsidRDefault="00000000" w:rsidRPr="00000000" w14:paraId="0000003E">
            <w:pPr>
              <w:numPr>
                <w:ilvl w:val="0"/>
                <w:numId w:val="4"/>
              </w:numPr>
              <w:ind w:left="720" w:hanging="360"/>
              <w:jc w:val="both"/>
              <w:rPr>
                <w:color w:val="0f243e"/>
                <w:sz w:val="24"/>
                <w:szCs w:val="24"/>
              </w:rPr>
            </w:pPr>
            <w:r w:rsidDel="00000000" w:rsidR="00000000" w:rsidRPr="00000000">
              <w:rPr>
                <w:b w:val="1"/>
                <w:color w:val="0f243e"/>
                <w:sz w:val="24"/>
                <w:szCs w:val="24"/>
                <w:rtl w:val="0"/>
              </w:rPr>
              <w:t xml:space="preserve">It brings together key information</w:t>
            </w:r>
            <w:r w:rsidDel="00000000" w:rsidR="00000000" w:rsidRPr="00000000">
              <w:rPr>
                <w:color w:val="0f243e"/>
                <w:sz w:val="24"/>
                <w:szCs w:val="24"/>
                <w:rtl w:val="0"/>
              </w:rPr>
              <w:t xml:space="preserve">, results, events, communication materials, photos, videos, posts and main contacts.</w:t>
            </w:r>
          </w:p>
          <w:p w:rsidR="00000000" w:rsidDel="00000000" w:rsidP="00000000" w:rsidRDefault="00000000" w:rsidRPr="00000000" w14:paraId="0000003F">
            <w:pPr>
              <w:numPr>
                <w:ilvl w:val="0"/>
                <w:numId w:val="4"/>
              </w:numPr>
              <w:ind w:left="720" w:hanging="360"/>
              <w:jc w:val="both"/>
              <w:rPr>
                <w:color w:val="0f243e"/>
                <w:sz w:val="24"/>
                <w:szCs w:val="24"/>
              </w:rPr>
            </w:pPr>
            <w:r w:rsidDel="00000000" w:rsidR="00000000" w:rsidRPr="00000000">
              <w:rPr>
                <w:b w:val="1"/>
                <w:color w:val="0f243e"/>
                <w:sz w:val="24"/>
                <w:szCs w:val="24"/>
                <w:rtl w:val="0"/>
              </w:rPr>
              <w:t xml:space="preserve">It simplifies</w:t>
            </w:r>
            <w:r w:rsidDel="00000000" w:rsidR="00000000" w:rsidRPr="00000000">
              <w:rPr>
                <w:color w:val="0f243e"/>
                <w:sz w:val="24"/>
                <w:szCs w:val="24"/>
                <w:rtl w:val="0"/>
              </w:rPr>
              <w:t xml:space="preserve"> and </w:t>
            </w:r>
            <w:r w:rsidDel="00000000" w:rsidR="00000000" w:rsidRPr="00000000">
              <w:rPr>
                <w:b w:val="1"/>
                <w:color w:val="0f243e"/>
                <w:sz w:val="24"/>
                <w:szCs w:val="24"/>
                <w:rtl w:val="0"/>
              </w:rPr>
              <w:t xml:space="preserve">clarifies interaction</w:t>
            </w:r>
            <w:r w:rsidDel="00000000" w:rsidR="00000000" w:rsidRPr="00000000">
              <w:rPr>
                <w:color w:val="0f243e"/>
                <w:sz w:val="24"/>
                <w:szCs w:val="24"/>
                <w:rtl w:val="0"/>
              </w:rPr>
              <w:t xml:space="preserve"> between projects and DG NEAR, as well as the EU Delegations to the EaP countries.</w:t>
            </w:r>
          </w:p>
          <w:p w:rsidR="00000000" w:rsidDel="00000000" w:rsidP="00000000" w:rsidRDefault="00000000" w:rsidRPr="00000000" w14:paraId="00000040">
            <w:pPr>
              <w:numPr>
                <w:ilvl w:val="0"/>
                <w:numId w:val="4"/>
              </w:numPr>
              <w:ind w:left="720" w:hanging="360"/>
              <w:jc w:val="both"/>
              <w:rPr>
                <w:color w:val="0f243e"/>
                <w:sz w:val="24"/>
                <w:szCs w:val="24"/>
              </w:rPr>
            </w:pPr>
            <w:r w:rsidDel="00000000" w:rsidR="00000000" w:rsidRPr="00000000">
              <w:rPr>
                <w:color w:val="0f243e"/>
                <w:sz w:val="24"/>
                <w:szCs w:val="24"/>
                <w:rtl w:val="0"/>
              </w:rPr>
              <w:t xml:space="preserve">It brings the </w:t>
            </w:r>
            <w:r w:rsidDel="00000000" w:rsidR="00000000" w:rsidRPr="00000000">
              <w:rPr>
                <w:b w:val="1"/>
                <w:color w:val="0f243e"/>
                <w:sz w:val="24"/>
                <w:szCs w:val="24"/>
                <w:rtl w:val="0"/>
              </w:rPr>
              <w:t xml:space="preserve">review and approval processes for communication-related content online</w:t>
            </w:r>
            <w:r w:rsidDel="00000000" w:rsidR="00000000" w:rsidRPr="00000000">
              <w:rPr>
                <w:color w:val="0f243e"/>
                <w:sz w:val="24"/>
                <w:szCs w:val="24"/>
                <w:rtl w:val="0"/>
              </w:rPr>
              <w:t xml:space="preserve"> with simple Google Docs integration, enabling multiple users to edit the same document simultaneously and see version history, as well as replacing the good-old emailing of documents, eliminating all the hassle with different versions, software compatibility and lack of mobile support.  </w:t>
            </w:r>
          </w:p>
          <w:p w:rsidR="00000000" w:rsidDel="00000000" w:rsidP="00000000" w:rsidRDefault="00000000" w:rsidRPr="00000000" w14:paraId="00000041">
            <w:pPr>
              <w:numPr>
                <w:ilvl w:val="0"/>
                <w:numId w:val="4"/>
              </w:numPr>
              <w:ind w:left="720" w:hanging="360"/>
              <w:jc w:val="both"/>
              <w:rPr>
                <w:color w:val="0f243e"/>
                <w:sz w:val="24"/>
                <w:szCs w:val="24"/>
              </w:rPr>
            </w:pPr>
            <w:r w:rsidDel="00000000" w:rsidR="00000000" w:rsidRPr="00000000">
              <w:rPr>
                <w:color w:val="0f243e"/>
                <w:sz w:val="24"/>
                <w:szCs w:val="24"/>
                <w:rtl w:val="0"/>
              </w:rPr>
              <w:t xml:space="preserve">It includes an </w:t>
            </w:r>
            <w:r w:rsidDel="00000000" w:rsidR="00000000" w:rsidRPr="00000000">
              <w:rPr>
                <w:b w:val="1"/>
                <w:color w:val="0f243e"/>
                <w:sz w:val="24"/>
                <w:szCs w:val="24"/>
                <w:rtl w:val="0"/>
              </w:rPr>
              <w:t xml:space="preserve">Events Calendar</w:t>
            </w:r>
            <w:r w:rsidDel="00000000" w:rsidR="00000000" w:rsidRPr="00000000">
              <w:rPr>
                <w:color w:val="0f243e"/>
                <w:sz w:val="24"/>
                <w:szCs w:val="24"/>
                <w:rtl w:val="0"/>
              </w:rPr>
              <w:t xml:space="preserve"> which </w:t>
            </w:r>
            <w:r w:rsidDel="00000000" w:rsidR="00000000" w:rsidRPr="00000000">
              <w:rPr>
                <w:b w:val="1"/>
                <w:color w:val="0f243e"/>
                <w:sz w:val="24"/>
                <w:szCs w:val="24"/>
                <w:rtl w:val="0"/>
              </w:rPr>
              <w:t xml:space="preserve">allows better communication planning </w:t>
            </w:r>
            <w:r w:rsidDel="00000000" w:rsidR="00000000" w:rsidRPr="00000000">
              <w:rPr>
                <w:color w:val="0f243e"/>
                <w:sz w:val="24"/>
                <w:szCs w:val="24"/>
                <w:rtl w:val="0"/>
              </w:rPr>
              <w:t xml:space="preserve">and</w:t>
            </w:r>
            <w:r w:rsidDel="00000000" w:rsidR="00000000" w:rsidRPr="00000000">
              <w:rPr>
                <w:b w:val="1"/>
                <w:color w:val="0f243e"/>
                <w:sz w:val="24"/>
                <w:szCs w:val="24"/>
                <w:rtl w:val="0"/>
              </w:rPr>
              <w:t xml:space="preserve"> a long-term view. </w:t>
            </w:r>
            <w:r w:rsidDel="00000000" w:rsidR="00000000" w:rsidRPr="00000000">
              <w:rPr>
                <w:rtl w:val="0"/>
              </w:rPr>
            </w:r>
          </w:p>
          <w:p w:rsidR="00000000" w:rsidDel="00000000" w:rsidP="00000000" w:rsidRDefault="00000000" w:rsidRPr="00000000" w14:paraId="00000042">
            <w:pPr>
              <w:numPr>
                <w:ilvl w:val="0"/>
                <w:numId w:val="4"/>
              </w:numPr>
              <w:ind w:left="720" w:hanging="360"/>
              <w:jc w:val="both"/>
              <w:rPr>
                <w:color w:val="0f243e"/>
                <w:sz w:val="24"/>
                <w:szCs w:val="24"/>
              </w:rPr>
            </w:pPr>
            <w:r w:rsidDel="00000000" w:rsidR="00000000" w:rsidRPr="00000000">
              <w:rPr>
                <w:color w:val="0f243e"/>
                <w:sz w:val="24"/>
                <w:szCs w:val="24"/>
                <w:rtl w:val="0"/>
              </w:rPr>
              <w:t xml:space="preserve">It serves as a </w:t>
            </w:r>
            <w:r w:rsidDel="00000000" w:rsidR="00000000" w:rsidRPr="00000000">
              <w:rPr>
                <w:b w:val="1"/>
                <w:color w:val="0f243e"/>
                <w:sz w:val="24"/>
                <w:szCs w:val="24"/>
                <w:rtl w:val="0"/>
              </w:rPr>
              <w:t xml:space="preserve">comprehensive archive </w:t>
            </w:r>
            <w:r w:rsidDel="00000000" w:rsidR="00000000" w:rsidRPr="00000000">
              <w:rPr>
                <w:color w:val="0f243e"/>
                <w:sz w:val="24"/>
                <w:szCs w:val="24"/>
                <w:rtl w:val="0"/>
              </w:rPr>
              <w:t xml:space="preserve">for projects’ communication materials in the long run.</w:t>
            </w:r>
          </w:p>
          <w:p w:rsidR="00000000" w:rsidDel="00000000" w:rsidP="00000000" w:rsidRDefault="00000000" w:rsidRPr="00000000" w14:paraId="00000043">
            <w:pPr>
              <w:numPr>
                <w:ilvl w:val="0"/>
                <w:numId w:val="4"/>
              </w:numPr>
              <w:ind w:left="720" w:hanging="360"/>
              <w:jc w:val="both"/>
              <w:rPr>
                <w:color w:val="0f243e"/>
                <w:sz w:val="24"/>
                <w:szCs w:val="24"/>
              </w:rPr>
            </w:pPr>
            <w:r w:rsidDel="00000000" w:rsidR="00000000" w:rsidRPr="00000000">
              <w:rPr>
                <w:color w:val="0f243e"/>
                <w:sz w:val="24"/>
                <w:szCs w:val="24"/>
                <w:rtl w:val="0"/>
              </w:rPr>
              <w:t xml:space="preserve">It provides a possibility to</w:t>
            </w:r>
            <w:r w:rsidDel="00000000" w:rsidR="00000000" w:rsidRPr="00000000">
              <w:rPr>
                <w:b w:val="1"/>
                <w:color w:val="0f243e"/>
                <w:sz w:val="24"/>
                <w:szCs w:val="24"/>
                <w:rtl w:val="0"/>
              </w:rPr>
              <w:t xml:space="preserve"> publish the EU-funded projects’ static information, communication materials, website posts and visuals</w:t>
            </w:r>
            <w:r w:rsidDel="00000000" w:rsidR="00000000" w:rsidRPr="00000000">
              <w:rPr>
                <w:color w:val="0f243e"/>
                <w:sz w:val="24"/>
                <w:szCs w:val="24"/>
                <w:rtl w:val="0"/>
              </w:rPr>
              <w:t xml:space="preserve"> (</w:t>
            </w:r>
            <w:r w:rsidDel="00000000" w:rsidR="00000000" w:rsidRPr="00000000">
              <w:rPr>
                <w:i w:val="1"/>
                <w:color w:val="0f243e"/>
                <w:sz w:val="24"/>
                <w:szCs w:val="24"/>
                <w:rtl w:val="0"/>
              </w:rPr>
              <w:t xml:space="preserve">after the final approval</w:t>
            </w:r>
            <w:r w:rsidDel="00000000" w:rsidR="00000000" w:rsidRPr="00000000">
              <w:rPr>
                <w:color w:val="0f243e"/>
                <w:sz w:val="24"/>
                <w:szCs w:val="24"/>
                <w:rtl w:val="0"/>
              </w:rPr>
              <w:t xml:space="preserve">) on the public frontends of the EUDIGITOOL (EU4Country.eu and </w:t>
            </w:r>
            <w:hyperlink r:id="rId12">
              <w:r w:rsidDel="00000000" w:rsidR="00000000" w:rsidRPr="00000000">
                <w:rPr>
                  <w:color w:val="1155cc"/>
                  <w:sz w:val="24"/>
                  <w:szCs w:val="24"/>
                  <w:u w:val="single"/>
                  <w:rtl w:val="0"/>
                </w:rPr>
                <w:t xml:space="preserve">euneighbiurseast.eu</w:t>
              </w:r>
            </w:hyperlink>
            <w:r w:rsidDel="00000000" w:rsidR="00000000" w:rsidRPr="00000000">
              <w:rPr>
                <w:color w:val="0f243e"/>
                <w:sz w:val="24"/>
                <w:szCs w:val="24"/>
                <w:rtl w:val="0"/>
              </w:rPr>
              <w:t xml:space="preserve"> websites). </w:t>
            </w:r>
            <w:r w:rsidDel="00000000" w:rsidR="00000000" w:rsidRPr="00000000">
              <w:rPr>
                <w:rtl w:val="0"/>
              </w:rPr>
            </w:r>
          </w:p>
          <w:p w:rsidR="00000000" w:rsidDel="00000000" w:rsidP="00000000" w:rsidRDefault="00000000" w:rsidRPr="00000000" w14:paraId="00000044">
            <w:pPr>
              <w:pStyle w:val="Heading1"/>
              <w:jc w:val="both"/>
              <w:rPr>
                <w:b w:val="1"/>
              </w:rPr>
            </w:pPr>
            <w:bookmarkStart w:colFirst="0" w:colLast="0" w:name="_rlp12b59hh24" w:id="3"/>
            <w:bookmarkEnd w:id="3"/>
            <w:r w:rsidDel="00000000" w:rsidR="00000000" w:rsidRPr="00000000">
              <w:rPr>
                <w:b w:val="1"/>
                <w:rtl w:val="0"/>
              </w:rPr>
              <w:t xml:space="preserve">System hierarchy</w:t>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jc w:val="both"/>
              <w:rPr>
                <w:sz w:val="24"/>
                <w:szCs w:val="24"/>
              </w:rPr>
            </w:pPr>
            <w:r w:rsidDel="00000000" w:rsidR="00000000" w:rsidRPr="00000000">
              <w:rPr>
                <w:sz w:val="24"/>
                <w:szCs w:val="24"/>
                <w:rtl w:val="0"/>
              </w:rPr>
              <w:t xml:space="preserve">The main entity in the EUDIGITOOL is the </w:t>
            </w:r>
            <w:r w:rsidDel="00000000" w:rsidR="00000000" w:rsidRPr="00000000">
              <w:rPr>
                <w:b w:val="1"/>
                <w:sz w:val="24"/>
                <w:szCs w:val="24"/>
                <w:rtl w:val="0"/>
              </w:rPr>
              <w:t xml:space="preserve">Project</w:t>
            </w:r>
            <w:r w:rsidDel="00000000" w:rsidR="00000000" w:rsidRPr="00000000">
              <w:rPr>
                <w:sz w:val="24"/>
                <w:szCs w:val="24"/>
                <w:rtl w:val="0"/>
              </w:rPr>
              <w:t xml:space="preserve">. A Project can also be part of an Umbrella Programme.</w:t>
            </w:r>
          </w:p>
          <w:p w:rsidR="00000000" w:rsidDel="00000000" w:rsidP="00000000" w:rsidRDefault="00000000" w:rsidRPr="00000000" w14:paraId="00000047">
            <w:pPr>
              <w:jc w:val="both"/>
              <w:rPr>
                <w:sz w:val="24"/>
                <w:szCs w:val="24"/>
              </w:rPr>
            </w:pPr>
            <w:r w:rsidDel="00000000" w:rsidR="00000000" w:rsidRPr="00000000">
              <w:rPr>
                <w:rtl w:val="0"/>
              </w:rPr>
            </w:r>
          </w:p>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Each </w:t>
            </w:r>
            <w:r w:rsidDel="00000000" w:rsidR="00000000" w:rsidRPr="00000000">
              <w:rPr>
                <w:b w:val="1"/>
                <w:sz w:val="24"/>
                <w:szCs w:val="24"/>
                <w:rtl w:val="0"/>
              </w:rPr>
              <w:t xml:space="preserve">Project</w:t>
            </w:r>
            <w:r w:rsidDel="00000000" w:rsidR="00000000" w:rsidRPr="00000000">
              <w:rPr>
                <w:sz w:val="24"/>
                <w:szCs w:val="24"/>
                <w:rtl w:val="0"/>
              </w:rPr>
              <w:t xml:space="preserve"> can have an unlimited number of sub-entities: </w:t>
            </w:r>
            <w:r w:rsidDel="00000000" w:rsidR="00000000" w:rsidRPr="00000000">
              <w:rPr>
                <w:b w:val="1"/>
                <w:sz w:val="24"/>
                <w:szCs w:val="24"/>
                <w:rtl w:val="0"/>
              </w:rPr>
              <w:t xml:space="preserve">Events</w:t>
            </w:r>
            <w:r w:rsidDel="00000000" w:rsidR="00000000" w:rsidRPr="00000000">
              <w:rPr>
                <w:sz w:val="24"/>
                <w:szCs w:val="24"/>
                <w:rtl w:val="0"/>
              </w:rPr>
              <w:t xml:space="preserve"> and </w:t>
            </w:r>
            <w:r w:rsidDel="00000000" w:rsidR="00000000" w:rsidRPr="00000000">
              <w:rPr>
                <w:b w:val="1"/>
                <w:sz w:val="24"/>
                <w:szCs w:val="24"/>
                <w:rtl w:val="0"/>
              </w:rPr>
              <w:t xml:space="preserve">Beneficiaries. </w:t>
            </w: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sz w:val="24"/>
                <w:szCs w:val="24"/>
                <w:rtl w:val="0"/>
              </w:rPr>
              <w:t xml:space="preserve">Each </w:t>
            </w:r>
            <w:r w:rsidDel="00000000" w:rsidR="00000000" w:rsidRPr="00000000">
              <w:rPr>
                <w:b w:val="1"/>
                <w:sz w:val="24"/>
                <w:szCs w:val="24"/>
                <w:rtl w:val="0"/>
              </w:rPr>
              <w:t xml:space="preserve">Project </w:t>
            </w:r>
            <w:r w:rsidDel="00000000" w:rsidR="00000000" w:rsidRPr="00000000">
              <w:rPr>
                <w:sz w:val="24"/>
                <w:szCs w:val="24"/>
                <w:rtl w:val="0"/>
              </w:rPr>
              <w:t xml:space="preserve">has its individual content page (project profile) with its communication materials, as well as </w:t>
            </w:r>
            <w:r w:rsidDel="00000000" w:rsidR="00000000" w:rsidRPr="00000000">
              <w:rPr>
                <w:b w:val="1"/>
                <w:sz w:val="24"/>
                <w:szCs w:val="24"/>
                <w:rtl w:val="0"/>
              </w:rPr>
              <w:t xml:space="preserve">Photo and Video Galleries</w:t>
            </w:r>
            <w:r w:rsidDel="00000000" w:rsidR="00000000" w:rsidRPr="00000000">
              <w:rPr>
                <w:sz w:val="24"/>
                <w:szCs w:val="24"/>
                <w:rtl w:val="0"/>
              </w:rPr>
              <w:t xml:space="preserve">.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i w:val="1"/>
                <w:sz w:val="24"/>
                <w:szCs w:val="24"/>
              </w:rPr>
            </w:pPr>
            <w:r w:rsidDel="00000000" w:rsidR="00000000" w:rsidRPr="00000000">
              <w:rPr>
                <w:i w:val="1"/>
                <w:sz w:val="24"/>
                <w:szCs w:val="24"/>
                <w:rtl w:val="0"/>
              </w:rPr>
              <w:t xml:space="preserve">Check out below the structure of the system.</w:t>
            </w:r>
          </w:p>
          <w:p w:rsidR="00000000" w:rsidDel="00000000" w:rsidP="00000000" w:rsidRDefault="00000000" w:rsidRPr="00000000" w14:paraId="0000004E">
            <w:pPr>
              <w:jc w:val="center"/>
              <w:rPr/>
            </w:pPr>
            <w:r w:rsidDel="00000000" w:rsidR="00000000" w:rsidRPr="00000000">
              <w:rPr/>
              <w:drawing>
                <wp:inline distB="114300" distT="114300" distL="114300" distR="114300">
                  <wp:extent cx="2800350" cy="6665007"/>
                  <wp:effectExtent b="0" l="0" r="0" t="0"/>
                  <wp:docPr id="1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800350" cy="666500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The EUDIGITOOL contains multiple interfaces. It is a </w:t>
            </w:r>
            <w:r w:rsidDel="00000000" w:rsidR="00000000" w:rsidRPr="00000000">
              <w:rPr>
                <w:b w:val="1"/>
                <w:sz w:val="24"/>
                <w:szCs w:val="24"/>
                <w:rtl w:val="0"/>
              </w:rPr>
              <w:t xml:space="preserve">unified system</w:t>
            </w:r>
            <w:r w:rsidDel="00000000" w:rsidR="00000000" w:rsidRPr="00000000">
              <w:rPr>
                <w:sz w:val="24"/>
                <w:szCs w:val="24"/>
                <w:rtl w:val="0"/>
              </w:rPr>
              <w:t xml:space="preserve">, based on the central database/platform, which is also synchronised with the EUDIGITOOL-integrated </w:t>
            </w:r>
            <w:hyperlink r:id="rId14">
              <w:r w:rsidDel="00000000" w:rsidR="00000000" w:rsidRPr="00000000">
                <w:rPr>
                  <w:color w:val="1155cc"/>
                  <w:sz w:val="24"/>
                  <w:szCs w:val="24"/>
                  <w:u w:val="single"/>
                  <w:rtl w:val="0"/>
                </w:rPr>
                <w:t xml:space="preserve">euneighbourseast.eu</w:t>
              </w:r>
            </w:hyperlink>
            <w:r w:rsidDel="00000000" w:rsidR="00000000" w:rsidRPr="00000000">
              <w:rPr>
                <w:sz w:val="24"/>
                <w:szCs w:val="24"/>
                <w:rtl w:val="0"/>
              </w:rPr>
              <w:t xml:space="preserve"> and EU4</w:t>
            </w:r>
            <w:r w:rsidDel="00000000" w:rsidR="00000000" w:rsidRPr="00000000">
              <w:rPr>
                <w:sz w:val="24"/>
                <w:szCs w:val="24"/>
                <w:rtl w:val="0"/>
              </w:rPr>
              <w:t xml:space="preserve">country.eu websites, which enables the publication of content on those websites. </w:t>
            </w:r>
          </w:p>
          <w:p w:rsidR="00000000" w:rsidDel="00000000" w:rsidP="00000000" w:rsidRDefault="00000000" w:rsidRPr="00000000" w14:paraId="00000050">
            <w:pPr>
              <w:spacing w:line="240" w:lineRule="auto"/>
              <w:jc w:val="both"/>
              <w:rPr>
                <w:sz w:val="24"/>
                <w:szCs w:val="24"/>
              </w:rPr>
            </w:pPr>
            <w:r w:rsidDel="00000000" w:rsidR="00000000" w:rsidRPr="00000000">
              <w:rPr>
                <w:rtl w:val="0"/>
              </w:rPr>
            </w:r>
          </w:p>
          <w:p w:rsidR="00000000" w:rsidDel="00000000" w:rsidP="00000000" w:rsidRDefault="00000000" w:rsidRPr="00000000" w14:paraId="00000051">
            <w:pPr>
              <w:spacing w:line="240" w:lineRule="auto"/>
              <w:jc w:val="both"/>
              <w:rPr>
                <w:i w:val="1"/>
                <w:sz w:val="24"/>
                <w:szCs w:val="24"/>
              </w:rPr>
            </w:pPr>
            <w:r w:rsidDel="00000000" w:rsidR="00000000" w:rsidRPr="00000000">
              <w:rPr>
                <w:i w:val="1"/>
                <w:sz w:val="24"/>
                <w:szCs w:val="24"/>
                <w:rtl w:val="0"/>
              </w:rPr>
              <w:t xml:space="preserve">Check out the Chart below.</w:t>
            </w:r>
          </w:p>
          <w:p w:rsidR="00000000" w:rsidDel="00000000" w:rsidP="00000000" w:rsidRDefault="00000000" w:rsidRPr="00000000" w14:paraId="00000052">
            <w:pPr>
              <w:spacing w:line="240" w:lineRule="auto"/>
              <w:jc w:val="both"/>
              <w:rPr>
                <w:b w:val="1"/>
              </w:rPr>
            </w:pPr>
            <w:r w:rsidDel="00000000" w:rsidR="00000000" w:rsidRPr="00000000">
              <w:rPr>
                <w:b w:val="1"/>
              </w:rPr>
              <w:drawing>
                <wp:inline distB="114300" distT="114300" distL="114300" distR="114300">
                  <wp:extent cx="4191000" cy="7124700"/>
                  <wp:effectExtent b="0" l="0" r="0" t="0"/>
                  <wp:docPr id="38" name="image35.png"/>
                  <a:graphic>
                    <a:graphicData uri="http://schemas.openxmlformats.org/drawingml/2006/picture">
                      <pic:pic>
                        <pic:nvPicPr>
                          <pic:cNvPr id="0" name="image35.png"/>
                          <pic:cNvPicPr preferRelativeResize="0"/>
                        </pic:nvPicPr>
                        <pic:blipFill>
                          <a:blip r:embed="rId15"/>
                          <a:srcRect b="0" l="0" r="0" t="0"/>
                          <a:stretch>
                            <a:fillRect/>
                          </a:stretch>
                        </pic:blipFill>
                        <pic:spPr>
                          <a:xfrm>
                            <a:off x="0" y="0"/>
                            <a:ext cx="4191000" cy="71247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40" w:lineRule="auto"/>
              <w:jc w:val="both"/>
              <w:rPr>
                <w:b w:val="1"/>
              </w:rPr>
            </w:pPr>
            <w:r w:rsidDel="00000000" w:rsidR="00000000" w:rsidRPr="00000000">
              <w:rPr>
                <w:rtl w:val="0"/>
              </w:rPr>
            </w:r>
          </w:p>
          <w:p w:rsidR="00000000" w:rsidDel="00000000" w:rsidP="00000000" w:rsidRDefault="00000000" w:rsidRPr="00000000" w14:paraId="00000054">
            <w:pPr>
              <w:spacing w:line="240" w:lineRule="auto"/>
              <w:jc w:val="both"/>
              <w:rPr>
                <w:b w:val="1"/>
              </w:rPr>
            </w:pPr>
            <w:r w:rsidDel="00000000" w:rsidR="00000000" w:rsidRPr="00000000">
              <w:rPr>
                <w:rtl w:val="0"/>
              </w:rPr>
            </w:r>
          </w:p>
          <w:p w:rsidR="00000000" w:rsidDel="00000000" w:rsidP="00000000" w:rsidRDefault="00000000" w:rsidRPr="00000000" w14:paraId="00000055">
            <w:pPr>
              <w:pStyle w:val="Heading1"/>
              <w:rPr>
                <w:b w:val="1"/>
              </w:rPr>
            </w:pPr>
            <w:bookmarkStart w:colFirst="0" w:colLast="0" w:name="_6czopnjzlqxv" w:id="4"/>
            <w:bookmarkEnd w:id="4"/>
            <w:r w:rsidDel="00000000" w:rsidR="00000000" w:rsidRPr="00000000">
              <w:rPr>
                <w:rtl w:val="0"/>
              </w:rPr>
            </w:r>
          </w:p>
          <w:p w:rsidR="00000000" w:rsidDel="00000000" w:rsidP="00000000" w:rsidRDefault="00000000" w:rsidRPr="00000000" w14:paraId="00000056">
            <w:pPr>
              <w:pStyle w:val="Heading1"/>
              <w:rPr>
                <w:b w:val="1"/>
              </w:rPr>
            </w:pPr>
            <w:bookmarkStart w:colFirst="0" w:colLast="0" w:name="_misj0yr4s0vc" w:id="5"/>
            <w:bookmarkEnd w:id="5"/>
            <w:r w:rsidDel="00000000" w:rsidR="00000000" w:rsidRPr="00000000">
              <w:rPr>
                <w:b w:val="1"/>
                <w:rtl w:val="0"/>
              </w:rPr>
              <w:t xml:space="preserve">User roles in the EUDIGITOOL</w:t>
            </w:r>
          </w:p>
          <w:p w:rsidR="00000000" w:rsidDel="00000000" w:rsidP="00000000" w:rsidRDefault="00000000" w:rsidRPr="00000000" w14:paraId="00000057">
            <w:pPr>
              <w:spacing w:line="240" w:lineRule="auto"/>
              <w:rPr/>
            </w:pPr>
            <w:r w:rsidDel="00000000" w:rsidR="00000000" w:rsidRPr="00000000">
              <w:rPr>
                <w:rtl w:val="0"/>
              </w:rPr>
            </w:r>
          </w:p>
          <w:p w:rsidR="00000000" w:rsidDel="00000000" w:rsidP="00000000" w:rsidRDefault="00000000" w:rsidRPr="00000000" w14:paraId="00000058">
            <w:pPr>
              <w:jc w:val="both"/>
              <w:rPr>
                <w:sz w:val="24"/>
                <w:szCs w:val="24"/>
              </w:rPr>
            </w:pPr>
            <w:r w:rsidDel="00000000" w:rsidR="00000000" w:rsidRPr="00000000">
              <w:rPr>
                <w:b w:val="1"/>
                <w:sz w:val="24"/>
                <w:szCs w:val="24"/>
                <w:u w:val="single"/>
                <w:rtl w:val="0"/>
              </w:rPr>
              <w:t xml:space="preserve">PROJECT USER</w:t>
            </w:r>
            <w:r w:rsidDel="00000000" w:rsidR="00000000" w:rsidRPr="00000000">
              <w:rPr>
                <w:sz w:val="24"/>
                <w:szCs w:val="24"/>
                <w:rtl w:val="0"/>
              </w:rPr>
              <w:t xml:space="preserve"> is responsible for the </w:t>
            </w:r>
            <w:r w:rsidDel="00000000" w:rsidR="00000000" w:rsidRPr="00000000">
              <w:rPr>
                <w:b w:val="1"/>
                <w:sz w:val="24"/>
                <w:szCs w:val="24"/>
                <w:rtl w:val="0"/>
              </w:rPr>
              <w:t xml:space="preserve">input of the content</w:t>
            </w:r>
            <w:r w:rsidDel="00000000" w:rsidR="00000000" w:rsidRPr="00000000">
              <w:rPr>
                <w:sz w:val="24"/>
                <w:szCs w:val="24"/>
                <w:rtl w:val="0"/>
              </w:rPr>
              <w:t xml:space="preserve"> of his/her project, as well as the content in the sub-entities for </w:t>
            </w:r>
            <w:r w:rsidDel="00000000" w:rsidR="00000000" w:rsidRPr="00000000">
              <w:rPr>
                <w:b w:val="1"/>
                <w:sz w:val="24"/>
                <w:szCs w:val="24"/>
                <w:rtl w:val="0"/>
              </w:rPr>
              <w:t xml:space="preserve">Events</w:t>
            </w:r>
            <w:r w:rsidDel="00000000" w:rsidR="00000000" w:rsidRPr="00000000">
              <w:rPr>
                <w:sz w:val="24"/>
                <w:szCs w:val="24"/>
                <w:rtl w:val="0"/>
              </w:rPr>
              <w:t xml:space="preserve"> and</w:t>
            </w:r>
            <w:r w:rsidDel="00000000" w:rsidR="00000000" w:rsidRPr="00000000">
              <w:rPr>
                <w:b w:val="1"/>
                <w:sz w:val="24"/>
                <w:szCs w:val="24"/>
                <w:rtl w:val="0"/>
              </w:rPr>
              <w:t xml:space="preserve"> Beneficiaries </w:t>
            </w:r>
            <w:r w:rsidDel="00000000" w:rsidR="00000000" w:rsidRPr="00000000">
              <w:rPr>
                <w:sz w:val="24"/>
                <w:szCs w:val="24"/>
                <w:rtl w:val="0"/>
              </w:rPr>
              <w:t xml:space="preserve">related to the project. The Project User has full responsibility for keeping the information about the project up-to-date and uploading communication materials, as well as photos, videos, etc.</w:t>
            </w:r>
          </w:p>
          <w:p w:rsidR="00000000" w:rsidDel="00000000" w:rsidP="00000000" w:rsidRDefault="00000000" w:rsidRPr="00000000" w14:paraId="00000059">
            <w:pPr>
              <w:jc w:val="both"/>
              <w:rPr>
                <w:sz w:val="24"/>
                <w:szCs w:val="24"/>
              </w:rPr>
            </w:pPr>
            <w:r w:rsidDel="00000000" w:rsidR="00000000" w:rsidRPr="00000000">
              <w:rPr>
                <w:rtl w:val="0"/>
              </w:rPr>
            </w:r>
          </w:p>
          <w:p w:rsidR="00000000" w:rsidDel="00000000" w:rsidP="00000000" w:rsidRDefault="00000000" w:rsidRPr="00000000" w14:paraId="0000005A">
            <w:pPr>
              <w:jc w:val="both"/>
              <w:rPr>
                <w:sz w:val="24"/>
                <w:szCs w:val="24"/>
              </w:rPr>
            </w:pPr>
            <w:r w:rsidDel="00000000" w:rsidR="00000000" w:rsidRPr="00000000">
              <w:rPr>
                <w:b w:val="1"/>
                <w:sz w:val="24"/>
                <w:szCs w:val="24"/>
                <w:u w:val="single"/>
                <w:rtl w:val="0"/>
              </w:rPr>
              <w:t xml:space="preserve">REVIEWER</w:t>
            </w:r>
            <w:r w:rsidDel="00000000" w:rsidR="00000000" w:rsidRPr="00000000">
              <w:rPr>
                <w:sz w:val="24"/>
                <w:szCs w:val="24"/>
                <w:rtl w:val="0"/>
              </w:rPr>
              <w:t xml:space="preserve"> is responsible for the </w:t>
            </w:r>
            <w:r w:rsidDel="00000000" w:rsidR="00000000" w:rsidRPr="00000000">
              <w:rPr>
                <w:b w:val="1"/>
                <w:sz w:val="24"/>
                <w:szCs w:val="24"/>
                <w:rtl w:val="0"/>
              </w:rPr>
              <w:t xml:space="preserve">quality assurance</w:t>
            </w:r>
            <w:r w:rsidDel="00000000" w:rsidR="00000000" w:rsidRPr="00000000">
              <w:rPr>
                <w:sz w:val="24"/>
                <w:szCs w:val="24"/>
                <w:rtl w:val="0"/>
              </w:rPr>
              <w:t xml:space="preserve"> of the project information, communication and promotional materials. </w:t>
            </w:r>
          </w:p>
          <w:p w:rsidR="00000000" w:rsidDel="00000000" w:rsidP="00000000" w:rsidRDefault="00000000" w:rsidRPr="00000000" w14:paraId="0000005B">
            <w:pPr>
              <w:jc w:val="both"/>
              <w:rPr>
                <w:sz w:val="24"/>
                <w:szCs w:val="24"/>
              </w:rPr>
            </w:pPr>
            <w:r w:rsidDel="00000000" w:rsidR="00000000" w:rsidRPr="00000000">
              <w:rPr>
                <w:i w:val="1"/>
                <w:sz w:val="24"/>
                <w:szCs w:val="24"/>
                <w:rtl w:val="0"/>
              </w:rPr>
              <w:t xml:space="preserve">(Usually, the Reviewer works for the main communication contractor of the respective EU Delegation)</w:t>
            </w:r>
            <w:r w:rsidDel="00000000" w:rsidR="00000000" w:rsidRPr="00000000">
              <w:rPr>
                <w:sz w:val="24"/>
                <w:szCs w:val="24"/>
                <w:rtl w:val="0"/>
              </w:rPr>
              <w:t xml:space="preserve">. </w:t>
            </w:r>
          </w:p>
          <w:p w:rsidR="00000000" w:rsidDel="00000000" w:rsidP="00000000" w:rsidRDefault="00000000" w:rsidRPr="00000000" w14:paraId="0000005C">
            <w:pPr>
              <w:jc w:val="both"/>
              <w:rPr>
                <w:sz w:val="24"/>
                <w:szCs w:val="24"/>
                <w:u w:val="single"/>
              </w:rPr>
            </w:pPr>
            <w:r w:rsidDel="00000000" w:rsidR="00000000" w:rsidRPr="00000000">
              <w:rPr>
                <w:rtl w:val="0"/>
              </w:rPr>
            </w:r>
          </w:p>
          <w:p w:rsidR="00000000" w:rsidDel="00000000" w:rsidP="00000000" w:rsidRDefault="00000000" w:rsidRPr="00000000" w14:paraId="0000005D">
            <w:pPr>
              <w:jc w:val="both"/>
              <w:rPr>
                <w:sz w:val="24"/>
                <w:szCs w:val="24"/>
              </w:rPr>
            </w:pPr>
            <w:r w:rsidDel="00000000" w:rsidR="00000000" w:rsidRPr="00000000">
              <w:rPr>
                <w:b w:val="1"/>
                <w:sz w:val="24"/>
                <w:szCs w:val="24"/>
                <w:u w:val="single"/>
                <w:rtl w:val="0"/>
              </w:rPr>
              <w:t xml:space="preserve">EU PROJECT MANAGER</w:t>
            </w:r>
            <w:r w:rsidDel="00000000" w:rsidR="00000000" w:rsidRPr="00000000">
              <w:rPr>
                <w:sz w:val="24"/>
                <w:szCs w:val="24"/>
                <w:rtl w:val="0"/>
              </w:rPr>
              <w:t xml:space="preserve"> is responsible for</w:t>
            </w:r>
            <w:r w:rsidDel="00000000" w:rsidR="00000000" w:rsidRPr="00000000">
              <w:rPr>
                <w:b w:val="1"/>
                <w:sz w:val="24"/>
                <w:szCs w:val="24"/>
                <w:rtl w:val="0"/>
              </w:rPr>
              <w:t xml:space="preserve"> approving</w:t>
            </w:r>
            <w:r w:rsidDel="00000000" w:rsidR="00000000" w:rsidRPr="00000000">
              <w:rPr>
                <w:sz w:val="24"/>
                <w:szCs w:val="24"/>
                <w:rtl w:val="0"/>
              </w:rPr>
              <w:t xml:space="preserve"> the generic information about the project managed by him/her, as well as all project-related </w:t>
            </w:r>
            <w:r w:rsidDel="00000000" w:rsidR="00000000" w:rsidRPr="00000000">
              <w:rPr>
                <w:b w:val="1"/>
                <w:sz w:val="24"/>
                <w:szCs w:val="24"/>
                <w:rtl w:val="0"/>
              </w:rPr>
              <w:t xml:space="preserve">Events</w:t>
            </w:r>
            <w:r w:rsidDel="00000000" w:rsidR="00000000" w:rsidRPr="00000000">
              <w:rPr>
                <w:sz w:val="24"/>
                <w:szCs w:val="24"/>
                <w:rtl w:val="0"/>
              </w:rPr>
              <w:t xml:space="preserve">, </w:t>
            </w:r>
            <w:r w:rsidDel="00000000" w:rsidR="00000000" w:rsidRPr="00000000">
              <w:rPr>
                <w:b w:val="1"/>
                <w:sz w:val="24"/>
                <w:szCs w:val="24"/>
                <w:rtl w:val="0"/>
              </w:rPr>
              <w:t xml:space="preserve">Beneficiaries’ information</w:t>
            </w:r>
            <w:r w:rsidDel="00000000" w:rsidR="00000000" w:rsidRPr="00000000">
              <w:rPr>
                <w:sz w:val="24"/>
                <w:szCs w:val="24"/>
                <w:rtl w:val="0"/>
              </w:rPr>
              <w:t xml:space="preserve">, </w:t>
            </w:r>
            <w:r w:rsidDel="00000000" w:rsidR="00000000" w:rsidRPr="00000000">
              <w:rPr>
                <w:b w:val="1"/>
                <w:sz w:val="24"/>
                <w:szCs w:val="24"/>
                <w:rtl w:val="0"/>
              </w:rPr>
              <w:t xml:space="preserve">Communication materials</w:t>
            </w:r>
            <w:r w:rsidDel="00000000" w:rsidR="00000000" w:rsidRPr="00000000">
              <w:rPr>
                <w:sz w:val="24"/>
                <w:szCs w:val="24"/>
                <w:rtl w:val="0"/>
              </w:rPr>
              <w:t xml:space="preserve">, </w:t>
            </w:r>
            <w:r w:rsidDel="00000000" w:rsidR="00000000" w:rsidRPr="00000000">
              <w:rPr>
                <w:b w:val="1"/>
                <w:sz w:val="24"/>
                <w:szCs w:val="24"/>
                <w:rtl w:val="0"/>
              </w:rPr>
              <w:t xml:space="preserve">Audio-visual</w:t>
            </w:r>
            <w:r w:rsidDel="00000000" w:rsidR="00000000" w:rsidRPr="00000000">
              <w:rPr>
                <w:sz w:val="24"/>
                <w:szCs w:val="24"/>
                <w:rtl w:val="0"/>
              </w:rPr>
              <w:t xml:space="preserve"> and </w:t>
            </w:r>
            <w:r w:rsidDel="00000000" w:rsidR="00000000" w:rsidRPr="00000000">
              <w:rPr>
                <w:b w:val="1"/>
                <w:sz w:val="24"/>
                <w:szCs w:val="24"/>
                <w:rtl w:val="0"/>
              </w:rPr>
              <w:t xml:space="preserve">editorial content</w:t>
            </w:r>
            <w:r w:rsidDel="00000000" w:rsidR="00000000" w:rsidRPr="00000000">
              <w:rPr>
                <w:sz w:val="24"/>
                <w:szCs w:val="24"/>
                <w:rtl w:val="0"/>
              </w:rPr>
              <w:t xml:space="preserve">, etc.</w:t>
            </w:r>
          </w:p>
          <w:p w:rsidR="00000000" w:rsidDel="00000000" w:rsidP="00000000" w:rsidRDefault="00000000" w:rsidRPr="00000000" w14:paraId="0000005E">
            <w:pPr>
              <w:jc w:val="both"/>
              <w:rPr>
                <w:sz w:val="24"/>
                <w:szCs w:val="24"/>
              </w:rPr>
            </w:pPr>
            <w:r w:rsidDel="00000000" w:rsidR="00000000" w:rsidRPr="00000000">
              <w:rPr>
                <w:rtl w:val="0"/>
              </w:rPr>
            </w:r>
          </w:p>
          <w:p w:rsidR="00000000" w:rsidDel="00000000" w:rsidP="00000000" w:rsidRDefault="00000000" w:rsidRPr="00000000" w14:paraId="0000005F">
            <w:pPr>
              <w:rPr>
                <w:sz w:val="24"/>
                <w:szCs w:val="24"/>
                <w:u w:val="single"/>
              </w:rPr>
            </w:pPr>
            <w:r w:rsidDel="00000000" w:rsidR="00000000" w:rsidRPr="00000000">
              <w:rPr>
                <w:b w:val="1"/>
                <w:sz w:val="24"/>
                <w:szCs w:val="24"/>
                <w:u w:val="single"/>
                <w:rtl w:val="0"/>
              </w:rPr>
              <w:t xml:space="preserve">ADMIN</w:t>
            </w:r>
            <w:r w:rsidDel="00000000" w:rsidR="00000000" w:rsidRPr="00000000">
              <w:rPr>
                <w:sz w:val="24"/>
                <w:szCs w:val="24"/>
                <w:rtl w:val="0"/>
              </w:rPr>
              <w:t xml:space="preserve"> is responsible for </w:t>
            </w:r>
            <w:r w:rsidDel="00000000" w:rsidR="00000000" w:rsidRPr="00000000">
              <w:rPr>
                <w:b w:val="1"/>
                <w:sz w:val="24"/>
                <w:szCs w:val="24"/>
                <w:rtl w:val="0"/>
              </w:rPr>
              <w:t xml:space="preserve">completing the approval processes</w:t>
            </w:r>
            <w:r w:rsidDel="00000000" w:rsidR="00000000" w:rsidRPr="00000000">
              <w:rPr>
                <w:sz w:val="24"/>
                <w:szCs w:val="24"/>
                <w:rtl w:val="0"/>
              </w:rPr>
              <w:t xml:space="preserve"> by publishing the approved information and content, creating new project entries and adding users to the system, managing all entries’ data, as well as for </w:t>
            </w:r>
            <w:r w:rsidDel="00000000" w:rsidR="00000000" w:rsidRPr="00000000">
              <w:rPr>
                <w:b w:val="1"/>
                <w:sz w:val="24"/>
                <w:szCs w:val="24"/>
                <w:rtl w:val="0"/>
              </w:rPr>
              <w:t xml:space="preserve">ensuring the overall quality of the system</w:t>
            </w:r>
            <w:r w:rsidDel="00000000" w:rsidR="00000000" w:rsidRPr="00000000">
              <w:rPr>
                <w:sz w:val="24"/>
                <w:szCs w:val="24"/>
                <w:rtl w:val="0"/>
              </w:rPr>
              <w:t xml:space="preserve">. </w:t>
              <w:br w:type="textWrapping"/>
            </w:r>
            <w:r w:rsidDel="00000000" w:rsidR="00000000" w:rsidRPr="00000000">
              <w:rPr>
                <w:rtl w:val="0"/>
              </w:rPr>
            </w:r>
          </w:p>
          <w:p w:rsidR="00000000" w:rsidDel="00000000" w:rsidP="00000000" w:rsidRDefault="00000000" w:rsidRPr="00000000" w14:paraId="00000060">
            <w:pPr>
              <w:jc w:val="both"/>
              <w:rPr>
                <w:sz w:val="24"/>
                <w:szCs w:val="24"/>
              </w:rPr>
            </w:pPr>
            <w:r w:rsidDel="00000000" w:rsidR="00000000" w:rsidRPr="00000000">
              <w:rPr>
                <w:b w:val="1"/>
                <w:sz w:val="24"/>
                <w:szCs w:val="24"/>
                <w:u w:val="single"/>
                <w:rtl w:val="0"/>
              </w:rPr>
              <w:t xml:space="preserve">SUPERADMIN</w:t>
            </w:r>
            <w:r w:rsidDel="00000000" w:rsidR="00000000" w:rsidRPr="00000000">
              <w:rPr>
                <w:sz w:val="24"/>
                <w:szCs w:val="24"/>
                <w:rtl w:val="0"/>
              </w:rPr>
              <w:t xml:space="preserve"> has the rights and responsibilities similar to the ADMIN, and in addition could create sensitive projects in the system which could be accessed only by authorised users.</w:t>
            </w:r>
          </w:p>
          <w:p w:rsidR="00000000" w:rsidDel="00000000" w:rsidP="00000000" w:rsidRDefault="00000000" w:rsidRPr="00000000" w14:paraId="00000061">
            <w:pPr>
              <w:jc w:val="both"/>
              <w:rPr>
                <w:b w:val="1"/>
                <w:sz w:val="24"/>
                <w:szCs w:val="24"/>
                <w:u w:val="single"/>
              </w:rPr>
            </w:pPr>
            <w:r w:rsidDel="00000000" w:rsidR="00000000" w:rsidRPr="00000000">
              <w:rPr>
                <w:rtl w:val="0"/>
              </w:rPr>
            </w:r>
          </w:p>
          <w:p w:rsidR="00000000" w:rsidDel="00000000" w:rsidP="00000000" w:rsidRDefault="00000000" w:rsidRPr="00000000" w14:paraId="00000062">
            <w:pPr>
              <w:jc w:val="both"/>
              <w:rPr>
                <w:sz w:val="24"/>
                <w:szCs w:val="24"/>
              </w:rPr>
            </w:pPr>
            <w:r w:rsidDel="00000000" w:rsidR="00000000" w:rsidRPr="00000000">
              <w:rPr>
                <w:b w:val="1"/>
                <w:sz w:val="24"/>
                <w:szCs w:val="24"/>
                <w:u w:val="single"/>
                <w:rtl w:val="0"/>
              </w:rPr>
              <w:t xml:space="preserve">OBSERVER</w:t>
            </w:r>
            <w:r w:rsidDel="00000000" w:rsidR="00000000" w:rsidRPr="00000000">
              <w:rPr>
                <w:sz w:val="24"/>
                <w:szCs w:val="24"/>
                <w:rtl w:val="0"/>
              </w:rPr>
              <w:t xml:space="preserve"> role in the system allows the user to see the data/content in the system that has status ‘published’, however has no editing rights (i.e. can’t enter or delete data, etc).</w:t>
            </w:r>
          </w:p>
          <w:p w:rsidR="00000000" w:rsidDel="00000000" w:rsidP="00000000" w:rsidRDefault="00000000" w:rsidRPr="00000000" w14:paraId="00000063">
            <w:pPr>
              <w:jc w:val="both"/>
              <w:rPr>
                <w:sz w:val="24"/>
                <w:szCs w:val="24"/>
              </w:rPr>
            </w:pPr>
            <w:r w:rsidDel="00000000" w:rsidR="00000000" w:rsidRPr="00000000">
              <w:rPr>
                <w:rtl w:val="0"/>
              </w:rPr>
            </w:r>
          </w:p>
          <w:p w:rsidR="00000000" w:rsidDel="00000000" w:rsidP="00000000" w:rsidRDefault="00000000" w:rsidRPr="00000000" w14:paraId="00000064">
            <w:pPr>
              <w:jc w:val="both"/>
              <w:rPr>
                <w:sz w:val="24"/>
                <w:szCs w:val="24"/>
              </w:rPr>
            </w:pPr>
            <w:r w:rsidDel="00000000" w:rsidR="00000000" w:rsidRPr="00000000">
              <w:rPr>
                <w:b w:val="1"/>
                <w:sz w:val="24"/>
                <w:szCs w:val="24"/>
                <w:rtl w:val="0"/>
              </w:rPr>
              <w:t xml:space="preserve">Only </w:t>
            </w:r>
            <w:r w:rsidDel="00000000" w:rsidR="00000000" w:rsidRPr="00000000">
              <w:rPr>
                <w:b w:val="1"/>
                <w:sz w:val="24"/>
                <w:szCs w:val="24"/>
                <w:u w:val="single"/>
                <w:rtl w:val="0"/>
              </w:rPr>
              <w:t xml:space="preserve">ADMINs and SUPERADMINs</w:t>
            </w:r>
            <w:r w:rsidDel="00000000" w:rsidR="00000000" w:rsidRPr="00000000">
              <w:rPr>
                <w:sz w:val="24"/>
                <w:szCs w:val="24"/>
                <w:rtl w:val="0"/>
              </w:rPr>
              <w:t xml:space="preserve"> can create new projects, new users and assign other users to projects, as well as change users’ role and grant them (or take away) editing rights. </w:t>
            </w:r>
          </w:p>
          <w:p w:rsidR="00000000" w:rsidDel="00000000" w:rsidP="00000000" w:rsidRDefault="00000000" w:rsidRPr="00000000" w14:paraId="00000065">
            <w:pPr>
              <w:jc w:val="both"/>
              <w:rPr>
                <w:sz w:val="24"/>
                <w:szCs w:val="24"/>
              </w:rPr>
            </w:pPr>
            <w:r w:rsidDel="00000000" w:rsidR="00000000" w:rsidRPr="00000000">
              <w:rPr>
                <w:rtl w:val="0"/>
              </w:rPr>
            </w:r>
          </w:p>
          <w:p w:rsidR="00000000" w:rsidDel="00000000" w:rsidP="00000000" w:rsidRDefault="00000000" w:rsidRPr="00000000" w14:paraId="00000066">
            <w:pPr>
              <w:pStyle w:val="Heading1"/>
              <w:jc w:val="both"/>
              <w:rPr>
                <w:b w:val="1"/>
              </w:rPr>
            </w:pPr>
            <w:bookmarkStart w:colFirst="0" w:colLast="0" w:name="_26ao54ppaa3" w:id="6"/>
            <w:bookmarkEnd w:id="6"/>
            <w:r w:rsidDel="00000000" w:rsidR="00000000" w:rsidRPr="00000000">
              <w:rPr>
                <w:b w:val="1"/>
                <w:rtl w:val="0"/>
              </w:rPr>
              <w:t xml:space="preserve">Chart of u</w:t>
            </w:r>
            <w:r w:rsidDel="00000000" w:rsidR="00000000" w:rsidRPr="00000000">
              <w:rPr>
                <w:b w:val="1"/>
                <w:rtl w:val="0"/>
              </w:rPr>
              <w:t xml:space="preserve">ser rights</w:t>
            </w:r>
          </w:p>
          <w:p w:rsidR="00000000" w:rsidDel="00000000" w:rsidP="00000000" w:rsidRDefault="00000000" w:rsidRPr="00000000" w14:paraId="00000067">
            <w:pPr>
              <w:pStyle w:val="Heading2"/>
              <w:rPr>
                <w:b w:val="1"/>
              </w:rPr>
            </w:pPr>
            <w:bookmarkStart w:colFirst="0" w:colLast="0" w:name="_3dy6vkm" w:id="7"/>
            <w:bookmarkEnd w:id="7"/>
            <w:r w:rsidDel="00000000" w:rsidR="00000000" w:rsidRPr="00000000">
              <w:rPr>
                <w:b w:val="1"/>
              </w:rPr>
              <w:drawing>
                <wp:inline distB="114300" distT="114300" distL="114300" distR="114300">
                  <wp:extent cx="6667700" cy="3338513"/>
                  <wp:effectExtent b="0" l="0" r="0" t="0"/>
                  <wp:docPr id="29"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6667700" cy="3338513"/>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Style w:val="Heading2"/>
              <w:rPr>
                <w:b w:val="1"/>
              </w:rPr>
            </w:pPr>
            <w:bookmarkStart w:colFirst="0" w:colLast="0" w:name="_4d34og8" w:id="8"/>
            <w:bookmarkEnd w:id="8"/>
            <w:r w:rsidDel="00000000" w:rsidR="00000000" w:rsidRPr="00000000">
              <w:rPr>
                <w:rtl w:val="0"/>
              </w:rPr>
            </w:r>
          </w:p>
          <w:p w:rsidR="00000000" w:rsidDel="00000000" w:rsidP="00000000" w:rsidRDefault="00000000" w:rsidRPr="00000000" w14:paraId="00000069">
            <w:pPr>
              <w:pStyle w:val="Heading1"/>
              <w:rPr>
                <w:b w:val="1"/>
              </w:rPr>
            </w:pPr>
            <w:bookmarkStart w:colFirst="0" w:colLast="0" w:name="_978l3opsjzqk" w:id="9"/>
            <w:bookmarkEnd w:id="9"/>
            <w:r w:rsidDel="00000000" w:rsidR="00000000" w:rsidRPr="00000000">
              <w:rPr>
                <w:b w:val="1"/>
                <w:rtl w:val="0"/>
              </w:rPr>
              <w:t xml:space="preserve">How to access the EUDIGITOOL?</w:t>
            </w:r>
          </w:p>
          <w:p w:rsidR="00000000" w:rsidDel="00000000" w:rsidP="00000000" w:rsidRDefault="00000000" w:rsidRPr="00000000" w14:paraId="0000006A">
            <w:pPr>
              <w:spacing w:line="240" w:lineRule="auto"/>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Please use your web browser to access the EUDIGITOOL:</w:t>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numPr>
                <w:ilvl w:val="0"/>
                <w:numId w:val="3"/>
              </w:numPr>
              <w:ind w:left="720" w:hanging="360"/>
              <w:rPr>
                <w:sz w:val="24"/>
                <w:szCs w:val="24"/>
              </w:rPr>
            </w:pPr>
            <w:hyperlink r:id="rId17">
              <w:r w:rsidDel="00000000" w:rsidR="00000000" w:rsidRPr="00000000">
                <w:rPr>
                  <w:color w:val="1155cc"/>
                  <w:sz w:val="24"/>
                  <w:szCs w:val="24"/>
                  <w:u w:val="single"/>
                  <w:rtl w:val="0"/>
                </w:rPr>
                <w:t xml:space="preserve">am.eudigitool.eu</w:t>
              </w:r>
            </w:hyperlink>
            <w:r w:rsidDel="00000000" w:rsidR="00000000" w:rsidRPr="00000000">
              <w:rPr>
                <w:sz w:val="24"/>
                <w:szCs w:val="24"/>
                <w:rtl w:val="0"/>
              </w:rPr>
              <w:t xml:space="preserve"> for Armenia</w:t>
            </w:r>
          </w:p>
          <w:p w:rsidR="00000000" w:rsidDel="00000000" w:rsidP="00000000" w:rsidRDefault="00000000" w:rsidRPr="00000000" w14:paraId="0000006E">
            <w:pPr>
              <w:numPr>
                <w:ilvl w:val="0"/>
                <w:numId w:val="3"/>
              </w:numPr>
              <w:ind w:left="720" w:hanging="360"/>
              <w:rPr>
                <w:sz w:val="24"/>
                <w:szCs w:val="24"/>
              </w:rPr>
            </w:pPr>
            <w:hyperlink r:id="rId18">
              <w:r w:rsidDel="00000000" w:rsidR="00000000" w:rsidRPr="00000000">
                <w:rPr>
                  <w:color w:val="1155cc"/>
                  <w:sz w:val="24"/>
                  <w:szCs w:val="24"/>
                  <w:u w:val="single"/>
                  <w:rtl w:val="0"/>
                </w:rPr>
                <w:t xml:space="preserve">az.eudigitool.eu</w:t>
              </w:r>
            </w:hyperlink>
            <w:r w:rsidDel="00000000" w:rsidR="00000000" w:rsidRPr="00000000">
              <w:rPr>
                <w:sz w:val="24"/>
                <w:szCs w:val="24"/>
                <w:rtl w:val="0"/>
              </w:rPr>
              <w:t xml:space="preserve">  for Azerbaijan</w:t>
            </w:r>
          </w:p>
          <w:p w:rsidR="00000000" w:rsidDel="00000000" w:rsidP="00000000" w:rsidRDefault="00000000" w:rsidRPr="00000000" w14:paraId="0000006F">
            <w:pPr>
              <w:numPr>
                <w:ilvl w:val="0"/>
                <w:numId w:val="3"/>
              </w:numPr>
              <w:ind w:left="720" w:hanging="360"/>
              <w:rPr>
                <w:sz w:val="24"/>
                <w:szCs w:val="24"/>
              </w:rPr>
            </w:pPr>
            <w:hyperlink r:id="rId19">
              <w:r w:rsidDel="00000000" w:rsidR="00000000" w:rsidRPr="00000000">
                <w:rPr>
                  <w:color w:val="1155cc"/>
                  <w:sz w:val="24"/>
                  <w:szCs w:val="24"/>
                  <w:u w:val="single"/>
                  <w:rtl w:val="0"/>
                </w:rPr>
                <w:t xml:space="preserve">by.eudigitool.eu</w:t>
              </w:r>
            </w:hyperlink>
            <w:r w:rsidDel="00000000" w:rsidR="00000000" w:rsidRPr="00000000">
              <w:rPr>
                <w:sz w:val="24"/>
                <w:szCs w:val="24"/>
                <w:rtl w:val="0"/>
              </w:rPr>
              <w:t xml:space="preserve">  for Belarus</w:t>
            </w:r>
          </w:p>
          <w:p w:rsidR="00000000" w:rsidDel="00000000" w:rsidP="00000000" w:rsidRDefault="00000000" w:rsidRPr="00000000" w14:paraId="00000070">
            <w:pPr>
              <w:numPr>
                <w:ilvl w:val="0"/>
                <w:numId w:val="3"/>
              </w:numPr>
              <w:ind w:left="720" w:hanging="360"/>
              <w:rPr>
                <w:sz w:val="24"/>
                <w:szCs w:val="24"/>
              </w:rPr>
            </w:pPr>
            <w:hyperlink r:id="rId20">
              <w:r w:rsidDel="00000000" w:rsidR="00000000" w:rsidRPr="00000000">
                <w:rPr>
                  <w:color w:val="1155cc"/>
                  <w:sz w:val="24"/>
                  <w:szCs w:val="24"/>
                  <w:u w:val="single"/>
                  <w:rtl w:val="0"/>
                </w:rPr>
                <w:t xml:space="preserve">ge.eudigitool.eu</w:t>
              </w:r>
            </w:hyperlink>
            <w:r w:rsidDel="00000000" w:rsidR="00000000" w:rsidRPr="00000000">
              <w:rPr>
                <w:sz w:val="24"/>
                <w:szCs w:val="24"/>
                <w:rtl w:val="0"/>
              </w:rPr>
              <w:t xml:space="preserve">  for Georgia</w:t>
            </w:r>
          </w:p>
          <w:p w:rsidR="00000000" w:rsidDel="00000000" w:rsidP="00000000" w:rsidRDefault="00000000" w:rsidRPr="00000000" w14:paraId="00000071">
            <w:pPr>
              <w:numPr>
                <w:ilvl w:val="0"/>
                <w:numId w:val="3"/>
              </w:numPr>
              <w:ind w:left="720" w:hanging="360"/>
              <w:rPr>
                <w:sz w:val="24"/>
                <w:szCs w:val="24"/>
              </w:rPr>
            </w:pPr>
            <w:hyperlink r:id="rId21">
              <w:r w:rsidDel="00000000" w:rsidR="00000000" w:rsidRPr="00000000">
                <w:rPr>
                  <w:color w:val="1155cc"/>
                  <w:sz w:val="24"/>
                  <w:szCs w:val="24"/>
                  <w:u w:val="single"/>
                  <w:rtl w:val="0"/>
                </w:rPr>
                <w:t xml:space="preserve">md.eudigitool.eu</w:t>
              </w:r>
            </w:hyperlink>
            <w:r w:rsidDel="00000000" w:rsidR="00000000" w:rsidRPr="00000000">
              <w:rPr>
                <w:sz w:val="24"/>
                <w:szCs w:val="24"/>
                <w:rtl w:val="0"/>
              </w:rPr>
              <w:t xml:space="preserve"> for Moldova</w:t>
            </w:r>
          </w:p>
          <w:p w:rsidR="00000000" w:rsidDel="00000000" w:rsidP="00000000" w:rsidRDefault="00000000" w:rsidRPr="00000000" w14:paraId="00000072">
            <w:pPr>
              <w:numPr>
                <w:ilvl w:val="0"/>
                <w:numId w:val="3"/>
              </w:numPr>
              <w:ind w:left="720" w:hanging="360"/>
              <w:rPr>
                <w:sz w:val="24"/>
                <w:szCs w:val="24"/>
              </w:rPr>
            </w:pPr>
            <w:hyperlink r:id="rId22">
              <w:r w:rsidDel="00000000" w:rsidR="00000000" w:rsidRPr="00000000">
                <w:rPr>
                  <w:color w:val="1155cc"/>
                  <w:sz w:val="24"/>
                  <w:szCs w:val="24"/>
                  <w:u w:val="single"/>
                  <w:rtl w:val="0"/>
                </w:rPr>
                <w:t xml:space="preserve">ua.eudigitool.eu</w:t>
              </w:r>
            </w:hyperlink>
            <w:r w:rsidDel="00000000" w:rsidR="00000000" w:rsidRPr="00000000">
              <w:rPr>
                <w:sz w:val="24"/>
                <w:szCs w:val="24"/>
                <w:rtl w:val="0"/>
              </w:rPr>
              <w:t xml:space="preserve">  for Ukraine</w:t>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numPr>
                <w:ilvl w:val="0"/>
                <w:numId w:val="3"/>
              </w:numPr>
              <w:ind w:left="720" w:hanging="360"/>
              <w:jc w:val="both"/>
              <w:rPr>
                <w:sz w:val="24"/>
                <w:szCs w:val="24"/>
              </w:rPr>
            </w:pPr>
            <w:hyperlink r:id="rId23">
              <w:r w:rsidDel="00000000" w:rsidR="00000000" w:rsidRPr="00000000">
                <w:rPr>
                  <w:color w:val="1155cc"/>
                  <w:sz w:val="24"/>
                  <w:szCs w:val="24"/>
                  <w:u w:val="single"/>
                  <w:rtl w:val="0"/>
                </w:rPr>
                <w:t xml:space="preserve">www.eudigitool.eu</w:t>
              </w:r>
            </w:hyperlink>
            <w:r w:rsidDel="00000000" w:rsidR="00000000" w:rsidRPr="00000000">
              <w:rPr>
                <w:sz w:val="24"/>
                <w:szCs w:val="24"/>
                <w:rtl w:val="0"/>
              </w:rPr>
              <w:t xml:space="preserve"> for the Central interface or managing regional projects/programmes, as well as browsing regional and country specific projects/programmes all from the same environment.</w:t>
            </w:r>
          </w:p>
          <w:p w:rsidR="00000000" w:rsidDel="00000000" w:rsidP="00000000" w:rsidRDefault="00000000" w:rsidRPr="00000000" w14:paraId="00000075">
            <w:pPr>
              <w:ind w:left="720" w:firstLine="0"/>
              <w:jc w:val="both"/>
              <w:rPr>
                <w:sz w:val="24"/>
                <w:szCs w:val="24"/>
              </w:rPr>
            </w:pPr>
            <w:r w:rsidDel="00000000" w:rsidR="00000000" w:rsidRPr="00000000">
              <w:rPr>
                <w:rtl w:val="0"/>
              </w:rPr>
            </w:r>
          </w:p>
          <w:p w:rsidR="00000000" w:rsidDel="00000000" w:rsidP="00000000" w:rsidRDefault="00000000" w:rsidRPr="00000000" w14:paraId="00000076">
            <w:pPr>
              <w:ind w:left="720" w:firstLine="0"/>
              <w:jc w:val="both"/>
              <w:rPr>
                <w:sz w:val="24"/>
                <w:szCs w:val="24"/>
              </w:rPr>
            </w:pPr>
            <w:r w:rsidDel="00000000" w:rsidR="00000000" w:rsidRPr="00000000">
              <w:rPr>
                <w:rtl w:val="0"/>
              </w:rPr>
            </w:r>
          </w:p>
          <w:p w:rsidR="00000000" w:rsidDel="00000000" w:rsidP="00000000" w:rsidRDefault="00000000" w:rsidRPr="00000000" w14:paraId="00000077">
            <w:pPr>
              <w:jc w:val="both"/>
              <w:rPr>
                <w:sz w:val="24"/>
                <w:szCs w:val="24"/>
              </w:rPr>
            </w:pPr>
            <w:r w:rsidDel="00000000" w:rsidR="00000000" w:rsidRPr="00000000">
              <w:rPr>
                <w:sz w:val="24"/>
                <w:szCs w:val="24"/>
                <w:rtl w:val="0"/>
              </w:rPr>
              <w:t xml:space="preserve">Google Chrome and Mozilla Firefox are the recommended browsers for using the EUDIGITOOL, nevertheless Microsoft Edge and Safari would work in most cases.</w:t>
            </w:r>
          </w:p>
          <w:p w:rsidR="00000000" w:rsidDel="00000000" w:rsidP="00000000" w:rsidRDefault="00000000" w:rsidRPr="00000000" w14:paraId="00000078">
            <w:pPr>
              <w:jc w:val="both"/>
              <w:rPr>
                <w:sz w:val="24"/>
                <w:szCs w:val="24"/>
              </w:rPr>
            </w:pPr>
            <w:r w:rsidDel="00000000" w:rsidR="00000000" w:rsidRPr="00000000">
              <w:rPr>
                <w:b w:val="1"/>
                <w:color w:val="ff0000"/>
                <w:sz w:val="24"/>
                <w:szCs w:val="24"/>
                <w:rtl w:val="0"/>
              </w:rPr>
              <w:br w:type="textWrapping"/>
              <w:t xml:space="preserve">NB!</w:t>
            </w:r>
            <w:r w:rsidDel="00000000" w:rsidR="00000000" w:rsidRPr="00000000">
              <w:rPr>
                <w:sz w:val="24"/>
                <w:szCs w:val="24"/>
                <w:rtl w:val="0"/>
              </w:rPr>
              <w:t xml:space="preserve"> Internet Explorer and other legacy browsers are not supported. </w:t>
            </w:r>
          </w:p>
          <w:p w:rsidR="00000000" w:rsidDel="00000000" w:rsidP="00000000" w:rsidRDefault="00000000" w:rsidRPr="00000000" w14:paraId="00000079">
            <w:pPr>
              <w:jc w:val="both"/>
              <w:rPr>
                <w:sz w:val="24"/>
                <w:szCs w:val="24"/>
              </w:rPr>
            </w:pPr>
            <w:r w:rsidDel="00000000" w:rsidR="00000000" w:rsidRPr="00000000">
              <w:rPr>
                <w:rtl w:val="0"/>
              </w:rPr>
            </w:r>
          </w:p>
          <w:p w:rsidR="00000000" w:rsidDel="00000000" w:rsidP="00000000" w:rsidRDefault="00000000" w:rsidRPr="00000000" w14:paraId="0000007A">
            <w:pPr>
              <w:rPr>
                <w:b w:val="1"/>
              </w:rPr>
            </w:pPr>
            <w:r w:rsidDel="00000000" w:rsidR="00000000" w:rsidRPr="00000000">
              <w:rPr>
                <w:sz w:val="24"/>
                <w:szCs w:val="24"/>
                <w:rtl w:val="0"/>
              </w:rPr>
              <w:t xml:space="preserve">The EUDIGITOOL is also compatible with mobile browser and all the actions can be performed also via your mobile phone.</w:t>
              <w:br w:type="textWrapping"/>
              <w:br w:type="textWrapping"/>
              <w:t xml:space="preserve"> </w:t>
              <w:br w:type="textWrapping"/>
            </w:r>
            <w:r w:rsidDel="00000000" w:rsidR="00000000" w:rsidRPr="00000000">
              <w:rPr>
                <w:b w:val="1"/>
              </w:rPr>
              <w:drawing>
                <wp:inline distB="114300" distT="114300" distL="114300" distR="114300">
                  <wp:extent cx="3586163" cy="2432199"/>
                  <wp:effectExtent b="0" l="0" r="0" t="0"/>
                  <wp:docPr id="28" name="image15.jpg"/>
                  <a:graphic>
                    <a:graphicData uri="http://schemas.openxmlformats.org/drawingml/2006/picture">
                      <pic:pic>
                        <pic:nvPicPr>
                          <pic:cNvPr id="0" name="image15.jpg"/>
                          <pic:cNvPicPr preferRelativeResize="0"/>
                        </pic:nvPicPr>
                        <pic:blipFill>
                          <a:blip r:embed="rId24"/>
                          <a:srcRect b="0" l="0" r="0" t="0"/>
                          <a:stretch>
                            <a:fillRect/>
                          </a:stretch>
                        </pic:blipFill>
                        <pic:spPr>
                          <a:xfrm>
                            <a:off x="0" y="0"/>
                            <a:ext cx="3586163" cy="2432199"/>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pStyle w:val="Heading1"/>
              <w:rPr>
                <w:sz w:val="24"/>
                <w:szCs w:val="24"/>
              </w:rPr>
            </w:pPr>
            <w:bookmarkStart w:colFirst="0" w:colLast="0" w:name="_2s8eyo1" w:id="10"/>
            <w:bookmarkEnd w:id="10"/>
            <w:r w:rsidDel="00000000" w:rsidR="00000000" w:rsidRPr="00000000">
              <w:rPr>
                <w:b w:val="1"/>
                <w:rtl w:val="0"/>
              </w:rPr>
              <w:br w:type="textWrapping"/>
              <w:t xml:space="preserve">How to become a user?</w:t>
            </w:r>
            <w:r w:rsidDel="00000000" w:rsidR="00000000" w:rsidRPr="00000000">
              <w:rPr>
                <w:rtl w:val="0"/>
              </w:rPr>
            </w:r>
          </w:p>
          <w:p w:rsidR="00000000" w:rsidDel="00000000" w:rsidP="00000000" w:rsidRDefault="00000000" w:rsidRPr="00000000" w14:paraId="0000007C">
            <w:pPr>
              <w:jc w:val="both"/>
              <w:rPr>
                <w:sz w:val="24"/>
                <w:szCs w:val="24"/>
              </w:rPr>
            </w:pPr>
            <w:r w:rsidDel="00000000" w:rsidR="00000000" w:rsidRPr="00000000">
              <w:rPr>
                <w:sz w:val="24"/>
                <w:szCs w:val="24"/>
                <w:rtl w:val="0"/>
              </w:rPr>
              <w:t xml:space="preserve">In order to become a user of the EUDIGITOOL, your e-mail address has to be registered manually in the system by the </w:t>
            </w:r>
            <w:r w:rsidDel="00000000" w:rsidR="00000000" w:rsidRPr="00000000">
              <w:rPr>
                <w:b w:val="1"/>
                <w:sz w:val="24"/>
                <w:szCs w:val="24"/>
                <w:rtl w:val="0"/>
              </w:rPr>
              <w:t xml:space="preserve">ADMIN or SUPERADMIN</w:t>
            </w:r>
            <w:r w:rsidDel="00000000" w:rsidR="00000000" w:rsidRPr="00000000">
              <w:rPr>
                <w:sz w:val="24"/>
                <w:szCs w:val="24"/>
                <w:rtl w:val="0"/>
              </w:rPr>
              <w:t xml:space="preserve">. For bilateral projects/programmes this is usually the Communication Coordinator of the EU Delegation or the Delegation’s communication contractor. </w:t>
            </w:r>
          </w:p>
          <w:p w:rsidR="00000000" w:rsidDel="00000000" w:rsidP="00000000" w:rsidRDefault="00000000" w:rsidRPr="00000000" w14:paraId="0000007D">
            <w:pPr>
              <w:jc w:val="both"/>
              <w:rPr>
                <w:sz w:val="24"/>
                <w:szCs w:val="24"/>
              </w:rPr>
            </w:pPr>
            <w:r w:rsidDel="00000000" w:rsidR="00000000" w:rsidRPr="00000000">
              <w:rPr>
                <w:rtl w:val="0"/>
              </w:rPr>
            </w:r>
          </w:p>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For regional projects it is the EUDIGITOOL Focal Point from the ‘EU NEIGHBOURS east’ programme, who is also entitled to create user profiles in all country tools.</w:t>
            </w:r>
          </w:p>
          <w:p w:rsidR="00000000" w:rsidDel="00000000" w:rsidP="00000000" w:rsidRDefault="00000000" w:rsidRPr="00000000" w14:paraId="0000007F">
            <w:pPr>
              <w:jc w:val="both"/>
              <w:rPr>
                <w:sz w:val="24"/>
                <w:szCs w:val="24"/>
              </w:rPr>
            </w:pPr>
            <w:r w:rsidDel="00000000" w:rsidR="00000000" w:rsidRPr="00000000">
              <w:rPr>
                <w:rtl w:val="0"/>
              </w:rPr>
            </w:r>
          </w:p>
          <w:p w:rsidR="00000000" w:rsidDel="00000000" w:rsidP="00000000" w:rsidRDefault="00000000" w:rsidRPr="00000000" w14:paraId="00000080">
            <w:pPr>
              <w:jc w:val="both"/>
              <w:rPr>
                <w:b w:val="1"/>
                <w:sz w:val="24"/>
                <w:szCs w:val="24"/>
              </w:rPr>
            </w:pPr>
            <w:r w:rsidDel="00000000" w:rsidR="00000000" w:rsidRPr="00000000">
              <w:rPr>
                <w:sz w:val="24"/>
                <w:szCs w:val="24"/>
                <w:rtl w:val="0"/>
              </w:rPr>
              <w:t xml:space="preserve">As soon as the </w:t>
            </w:r>
            <w:r w:rsidDel="00000000" w:rsidR="00000000" w:rsidRPr="00000000">
              <w:rPr>
                <w:b w:val="1"/>
                <w:sz w:val="24"/>
                <w:szCs w:val="24"/>
                <w:rtl w:val="0"/>
              </w:rPr>
              <w:t xml:space="preserve">ADMIN/SUPERADMIN</w:t>
            </w:r>
            <w:r w:rsidDel="00000000" w:rsidR="00000000" w:rsidRPr="00000000">
              <w:rPr>
                <w:sz w:val="24"/>
                <w:szCs w:val="24"/>
                <w:rtl w:val="0"/>
              </w:rPr>
              <w:t xml:space="preserve"> creates your user profile, you will receive an e-mail invitation from the EUDIGITOOL. Click the link and it will take you to the page where you can set your password (see below). Invitation link could be used only once and won’t be accessible the second time.</w:t>
            </w: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Pr>
              <w:drawing>
                <wp:inline distB="114300" distT="114300" distL="114300" distR="114300">
                  <wp:extent cx="5899210" cy="2995613"/>
                  <wp:effectExtent b="0" l="0" r="0" t="0"/>
                  <wp:docPr id="31" name="image20.jpg"/>
                  <a:graphic>
                    <a:graphicData uri="http://schemas.openxmlformats.org/drawingml/2006/picture">
                      <pic:pic>
                        <pic:nvPicPr>
                          <pic:cNvPr id="0" name="image20.jpg"/>
                          <pic:cNvPicPr preferRelativeResize="0"/>
                        </pic:nvPicPr>
                        <pic:blipFill>
                          <a:blip r:embed="rId25"/>
                          <a:srcRect b="0" l="0" r="0" t="0"/>
                          <a:stretch>
                            <a:fillRect/>
                          </a:stretch>
                        </pic:blipFill>
                        <pic:spPr>
                          <a:xfrm>
                            <a:off x="0" y="0"/>
                            <a:ext cx="5899210" cy="299561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jc w:val="both"/>
              <w:rPr>
                <w:b w:val="1"/>
                <w:sz w:val="24"/>
                <w:szCs w:val="24"/>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sz w:val="24"/>
                <w:szCs w:val="24"/>
                <w:rtl w:val="0"/>
              </w:rPr>
              <w:t xml:space="preserve">Please type your password in the ‘Password’ and ‘Password repeat’ fields and click </w:t>
            </w:r>
            <w:r w:rsidDel="00000000" w:rsidR="00000000" w:rsidRPr="00000000">
              <w:rPr>
                <w:b w:val="1"/>
                <w:sz w:val="24"/>
                <w:szCs w:val="24"/>
                <w:rtl w:val="0"/>
              </w:rPr>
              <w:t xml:space="preserve">Update </w:t>
            </w:r>
            <w:r w:rsidDel="00000000" w:rsidR="00000000" w:rsidRPr="00000000">
              <w:rPr>
                <w:sz w:val="24"/>
                <w:szCs w:val="24"/>
                <w:rtl w:val="0"/>
              </w:rPr>
              <w:t xml:space="preserve">to set your password and save user details. You can also change the information encoded in other fields, beside the password field, if necessary. </w:t>
            </w:r>
          </w:p>
          <w:p w:rsidR="00000000" w:rsidDel="00000000" w:rsidP="00000000" w:rsidRDefault="00000000" w:rsidRPr="00000000" w14:paraId="00000084">
            <w:pPr>
              <w:jc w:val="both"/>
              <w:rPr>
                <w:sz w:val="24"/>
                <w:szCs w:val="24"/>
              </w:rPr>
            </w:pPr>
            <w:r w:rsidDel="00000000" w:rsidR="00000000" w:rsidRPr="00000000">
              <w:rPr>
                <w:rtl w:val="0"/>
              </w:rPr>
            </w:r>
          </w:p>
          <w:p w:rsidR="00000000" w:rsidDel="00000000" w:rsidP="00000000" w:rsidRDefault="00000000" w:rsidRPr="00000000" w14:paraId="00000085">
            <w:pPr>
              <w:jc w:val="both"/>
              <w:rPr>
                <w:b w:val="1"/>
              </w:rPr>
            </w:pPr>
            <w:r w:rsidDel="00000000" w:rsidR="00000000" w:rsidRPr="00000000">
              <w:rPr>
                <w:sz w:val="24"/>
                <w:szCs w:val="24"/>
                <w:rtl w:val="0"/>
              </w:rPr>
              <w:t xml:space="preserve">To access and change your user details later, go to the </w:t>
            </w:r>
            <w:r w:rsidDel="00000000" w:rsidR="00000000" w:rsidRPr="00000000">
              <w:rPr>
                <w:b w:val="1"/>
                <w:sz w:val="24"/>
                <w:szCs w:val="24"/>
                <w:rtl w:val="0"/>
              </w:rPr>
              <w:t xml:space="preserve">Users</w:t>
            </w:r>
            <w:r w:rsidDel="00000000" w:rsidR="00000000" w:rsidRPr="00000000">
              <w:rPr>
                <w:sz w:val="24"/>
                <w:szCs w:val="24"/>
                <w:rtl w:val="0"/>
              </w:rPr>
              <w:t xml:space="preserve"> drop-down menu and select </w:t>
            </w:r>
            <w:r w:rsidDel="00000000" w:rsidR="00000000" w:rsidRPr="00000000">
              <w:rPr>
                <w:b w:val="1"/>
                <w:sz w:val="24"/>
                <w:szCs w:val="24"/>
                <w:rtl w:val="0"/>
              </w:rPr>
              <w:t xml:space="preserve">My User Profile. </w:t>
            </w:r>
            <w:r w:rsidDel="00000000" w:rsidR="00000000" w:rsidRPr="00000000">
              <w:rPr>
                <w:rtl w:val="0"/>
              </w:rPr>
            </w:r>
          </w:p>
          <w:p w:rsidR="00000000" w:rsidDel="00000000" w:rsidP="00000000" w:rsidRDefault="00000000" w:rsidRPr="00000000" w14:paraId="00000086">
            <w:pPr>
              <w:jc w:val="both"/>
              <w:rPr>
                <w:b w:val="1"/>
              </w:rPr>
            </w:pPr>
            <w:r w:rsidDel="00000000" w:rsidR="00000000" w:rsidRPr="00000000">
              <w:rPr>
                <w:rtl w:val="0"/>
              </w:rPr>
            </w:r>
          </w:p>
          <w:p w:rsidR="00000000" w:rsidDel="00000000" w:rsidP="00000000" w:rsidRDefault="00000000" w:rsidRPr="00000000" w14:paraId="00000087">
            <w:pPr>
              <w:jc w:val="both"/>
              <w:rPr>
                <w:b w:val="1"/>
              </w:rPr>
            </w:pPr>
            <w:r w:rsidDel="00000000" w:rsidR="00000000" w:rsidRPr="00000000">
              <w:rPr>
                <w:rtl w:val="0"/>
              </w:rPr>
              <w:br w:type="textWrapping"/>
            </w:r>
            <w:r w:rsidDel="00000000" w:rsidR="00000000" w:rsidRPr="00000000">
              <w:rPr>
                <w:b w:val="1"/>
                <w:sz w:val="40"/>
                <w:szCs w:val="40"/>
                <w:rtl w:val="0"/>
              </w:rPr>
              <w:t xml:space="preserve">User dashboard</w:t>
            </w:r>
            <w:r w:rsidDel="00000000" w:rsidR="00000000" w:rsidRPr="00000000">
              <w:rPr>
                <w:rtl w:val="0"/>
              </w:rPr>
            </w:r>
          </w:p>
          <w:p w:rsidR="00000000" w:rsidDel="00000000" w:rsidP="00000000" w:rsidRDefault="00000000" w:rsidRPr="00000000" w14:paraId="00000088">
            <w:pPr>
              <w:spacing w:line="240" w:lineRule="auto"/>
              <w:rPr/>
            </w:pPr>
            <w:r w:rsidDel="00000000" w:rsidR="00000000" w:rsidRPr="00000000">
              <w:rPr>
                <w:rtl w:val="0"/>
              </w:rPr>
            </w:r>
          </w:p>
          <w:p w:rsidR="00000000" w:rsidDel="00000000" w:rsidP="00000000" w:rsidRDefault="00000000" w:rsidRPr="00000000" w14:paraId="00000089">
            <w:pPr>
              <w:jc w:val="both"/>
              <w:rPr>
                <w:sz w:val="24"/>
                <w:szCs w:val="24"/>
              </w:rPr>
            </w:pPr>
            <w:r w:rsidDel="00000000" w:rsidR="00000000" w:rsidRPr="00000000">
              <w:rPr>
                <w:sz w:val="24"/>
                <w:szCs w:val="24"/>
                <w:rtl w:val="0"/>
              </w:rPr>
              <w:t xml:space="preserve">When you log in and click the EUDIGITOOL logo (</w:t>
            </w:r>
            <w:r w:rsidDel="00000000" w:rsidR="00000000" w:rsidRPr="00000000">
              <w:rPr>
                <w:i w:val="1"/>
                <w:sz w:val="24"/>
                <w:szCs w:val="24"/>
                <w:rtl w:val="0"/>
              </w:rPr>
              <w:t xml:space="preserve">top left corner of your screen</w:t>
            </w:r>
            <w:r w:rsidDel="00000000" w:rsidR="00000000" w:rsidRPr="00000000">
              <w:rPr>
                <w:sz w:val="24"/>
                <w:szCs w:val="24"/>
                <w:rtl w:val="0"/>
              </w:rPr>
              <w:t xml:space="preserve">), you will see your dashboard under the Events’ Calendar. The dashboard contains </w:t>
            </w:r>
            <w:r w:rsidDel="00000000" w:rsidR="00000000" w:rsidRPr="00000000">
              <w:rPr>
                <w:b w:val="1"/>
                <w:sz w:val="24"/>
                <w:szCs w:val="24"/>
                <w:rtl w:val="0"/>
              </w:rPr>
              <w:t xml:space="preserve">your pending tasks’ list</w:t>
            </w:r>
            <w:r w:rsidDel="00000000" w:rsidR="00000000" w:rsidRPr="00000000">
              <w:rPr>
                <w:sz w:val="24"/>
                <w:szCs w:val="24"/>
                <w:rtl w:val="0"/>
              </w:rPr>
              <w:t xml:space="preserve"> including </w:t>
            </w:r>
            <w:r w:rsidDel="00000000" w:rsidR="00000000" w:rsidRPr="00000000">
              <w:rPr>
                <w:b w:val="1"/>
                <w:sz w:val="24"/>
                <w:szCs w:val="24"/>
                <w:rtl w:val="0"/>
              </w:rPr>
              <w:t xml:space="preserve">all items that require your action</w:t>
            </w:r>
            <w:r w:rsidDel="00000000" w:rsidR="00000000" w:rsidRPr="00000000">
              <w:rPr>
                <w:sz w:val="24"/>
                <w:szCs w:val="24"/>
                <w:rtl w:val="0"/>
              </w:rPr>
              <w:t xml:space="preserve">. All the projects, related events and documents that need your action will appear there. </w:t>
            </w:r>
          </w:p>
          <w:p w:rsidR="00000000" w:rsidDel="00000000" w:rsidP="00000000" w:rsidRDefault="00000000" w:rsidRPr="00000000" w14:paraId="0000008A">
            <w:pPr>
              <w:jc w:val="both"/>
              <w:rPr>
                <w:sz w:val="24"/>
                <w:szCs w:val="24"/>
              </w:rPr>
            </w:pPr>
            <w:r w:rsidDel="00000000" w:rsidR="00000000" w:rsidRPr="00000000">
              <w:rPr>
                <w:rtl w:val="0"/>
              </w:rPr>
            </w:r>
          </w:p>
          <w:p w:rsidR="00000000" w:rsidDel="00000000" w:rsidP="00000000" w:rsidRDefault="00000000" w:rsidRPr="00000000" w14:paraId="0000008B">
            <w:pPr>
              <w:jc w:val="both"/>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users' main goal is to keep the dashboard clean.</w:t>
            </w:r>
            <w:r w:rsidDel="00000000" w:rsidR="00000000" w:rsidRPr="00000000">
              <w:rPr>
                <w:sz w:val="24"/>
                <w:szCs w:val="24"/>
                <w:rtl w:val="0"/>
              </w:rPr>
              <w:t xml:space="preserve"> </w:t>
            </w:r>
          </w:p>
          <w:p w:rsidR="00000000" w:rsidDel="00000000" w:rsidP="00000000" w:rsidRDefault="00000000" w:rsidRPr="00000000" w14:paraId="0000008C">
            <w:pPr>
              <w:jc w:val="both"/>
              <w:rPr>
                <w:sz w:val="24"/>
                <w:szCs w:val="24"/>
              </w:rPr>
            </w:pPr>
            <w:r w:rsidDel="00000000" w:rsidR="00000000" w:rsidRPr="00000000">
              <w:rPr>
                <w:rtl w:val="0"/>
              </w:rPr>
            </w:r>
          </w:p>
          <w:p w:rsidR="00000000" w:rsidDel="00000000" w:rsidP="00000000" w:rsidRDefault="00000000" w:rsidRPr="00000000" w14:paraId="0000008D">
            <w:pPr>
              <w:jc w:val="both"/>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Events’ calendar</w:t>
            </w:r>
            <w:r w:rsidDel="00000000" w:rsidR="00000000" w:rsidRPr="00000000">
              <w:rPr>
                <w:sz w:val="24"/>
                <w:szCs w:val="24"/>
                <w:rtl w:val="0"/>
              </w:rPr>
              <w:t xml:space="preserve"> will give you an overview of the upcoming events. You can also connect the EUDIGITOOL calendar with your personal Google calendar. This will ensure live updates in your personal calendar.</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b w:val="1"/>
              </w:rPr>
            </w:pPr>
            <w:bookmarkStart w:colFirst="0" w:colLast="0" w:name="_17dp8vu" w:id="11"/>
            <w:bookmarkEnd w:id="11"/>
            <w:r w:rsidDel="00000000" w:rsidR="00000000" w:rsidRPr="00000000">
              <w:rPr>
                <w:b w:val="1"/>
                <w:sz w:val="24"/>
                <w:szCs w:val="24"/>
              </w:rPr>
              <w:drawing>
                <wp:inline distB="114300" distT="114300" distL="114300" distR="114300">
                  <wp:extent cx="6376060" cy="6872288"/>
                  <wp:effectExtent b="0" l="0" r="0" t="0"/>
                  <wp:docPr id="30"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6376060" cy="687228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b w:val="1"/>
              </w:rPr>
            </w:pPr>
            <w:bookmarkStart w:colFirst="0" w:colLast="0" w:name="_3rdcrjn" w:id="12"/>
            <w:bookmarkEnd w:id="12"/>
            <w:r w:rsidDel="00000000" w:rsidR="00000000" w:rsidRPr="00000000">
              <w:rPr>
                <w:rtl w:val="0"/>
              </w:rPr>
            </w:r>
          </w:p>
          <w:p w:rsidR="00000000" w:rsidDel="00000000" w:rsidP="00000000" w:rsidRDefault="00000000" w:rsidRPr="00000000" w14:paraId="00000091">
            <w:pPr>
              <w:rPr>
                <w:b w:val="1"/>
              </w:rPr>
            </w:pPr>
            <w:bookmarkStart w:colFirst="0" w:colLast="0" w:name="_26in1rg" w:id="13"/>
            <w:bookmarkEnd w:id="13"/>
            <w:r w:rsidDel="00000000" w:rsidR="00000000" w:rsidRPr="00000000">
              <w:rPr>
                <w:rtl w:val="0"/>
              </w:rPr>
            </w:r>
          </w:p>
          <w:p w:rsidR="00000000" w:rsidDel="00000000" w:rsidP="00000000" w:rsidRDefault="00000000" w:rsidRPr="00000000" w14:paraId="00000092">
            <w:pPr>
              <w:rPr>
                <w:b w:val="1"/>
              </w:rPr>
            </w:pPr>
            <w:bookmarkStart w:colFirst="0" w:colLast="0" w:name="_lnxbz9" w:id="14"/>
            <w:bookmarkEnd w:id="14"/>
            <w:r w:rsidDel="00000000" w:rsidR="00000000" w:rsidRPr="00000000">
              <w:rPr>
                <w:rtl w:val="0"/>
              </w:rPr>
            </w:r>
          </w:p>
          <w:p w:rsidR="00000000" w:rsidDel="00000000" w:rsidP="00000000" w:rsidRDefault="00000000" w:rsidRPr="00000000" w14:paraId="00000093">
            <w:pPr>
              <w:rPr>
                <w:b w:val="1"/>
              </w:rPr>
            </w:pPr>
            <w:bookmarkStart w:colFirst="0" w:colLast="0" w:name="_35nkun2" w:id="15"/>
            <w:bookmarkEnd w:id="15"/>
            <w:r w:rsidDel="00000000" w:rsidR="00000000" w:rsidRPr="00000000">
              <w:rPr>
                <w:rtl w:val="0"/>
              </w:rPr>
            </w:r>
          </w:p>
          <w:p w:rsidR="00000000" w:rsidDel="00000000" w:rsidP="00000000" w:rsidRDefault="00000000" w:rsidRPr="00000000" w14:paraId="00000094">
            <w:pPr>
              <w:rPr>
                <w:b w:val="1"/>
              </w:rPr>
            </w:pPr>
            <w:bookmarkStart w:colFirst="0" w:colLast="0" w:name="_1ksv4uv" w:id="16"/>
            <w:bookmarkEnd w:id="16"/>
            <w:r w:rsidDel="00000000" w:rsidR="00000000" w:rsidRPr="00000000">
              <w:rPr>
                <w:rtl w:val="0"/>
              </w:rPr>
            </w:r>
          </w:p>
          <w:p w:rsidR="00000000" w:rsidDel="00000000" w:rsidP="00000000" w:rsidRDefault="00000000" w:rsidRPr="00000000" w14:paraId="00000095">
            <w:pPr>
              <w:rPr>
                <w:b w:val="1"/>
              </w:rPr>
            </w:pPr>
            <w:bookmarkStart w:colFirst="0" w:colLast="0" w:name="_44sinio" w:id="17"/>
            <w:bookmarkEnd w:id="17"/>
            <w:r w:rsidDel="00000000" w:rsidR="00000000" w:rsidRPr="00000000">
              <w:rPr>
                <w:rtl w:val="0"/>
              </w:rPr>
            </w:r>
          </w:p>
          <w:p w:rsidR="00000000" w:rsidDel="00000000" w:rsidP="00000000" w:rsidRDefault="00000000" w:rsidRPr="00000000" w14:paraId="00000096">
            <w:pPr>
              <w:rPr>
                <w:b w:val="1"/>
              </w:rPr>
            </w:pPr>
            <w:bookmarkStart w:colFirst="0" w:colLast="0" w:name="_2jxsxqh" w:id="18"/>
            <w:bookmarkEnd w:id="18"/>
            <w:r w:rsidDel="00000000" w:rsidR="00000000" w:rsidRPr="00000000">
              <w:rPr>
                <w:rtl w:val="0"/>
              </w:rPr>
            </w:r>
          </w:p>
          <w:p w:rsidR="00000000" w:rsidDel="00000000" w:rsidP="00000000" w:rsidRDefault="00000000" w:rsidRPr="00000000" w14:paraId="00000097">
            <w:pPr>
              <w:rPr>
                <w:b w:val="1"/>
                <w:sz w:val="40"/>
                <w:szCs w:val="40"/>
              </w:rPr>
            </w:pPr>
            <w:bookmarkStart w:colFirst="0" w:colLast="0" w:name="_z337ya" w:id="19"/>
            <w:bookmarkEnd w:id="19"/>
            <w:r w:rsidDel="00000000" w:rsidR="00000000" w:rsidRPr="00000000">
              <w:rPr>
                <w:b w:val="1"/>
                <w:sz w:val="40"/>
                <w:szCs w:val="40"/>
                <w:rtl w:val="0"/>
              </w:rPr>
              <w:t xml:space="preserve">Approval procedure</w:t>
            </w:r>
          </w:p>
          <w:p w:rsidR="00000000" w:rsidDel="00000000" w:rsidP="00000000" w:rsidRDefault="00000000" w:rsidRPr="00000000" w14:paraId="00000098">
            <w:pPr>
              <w:rPr>
                <w:b w:val="1"/>
              </w:rPr>
            </w:pPr>
            <w:bookmarkStart w:colFirst="0" w:colLast="0" w:name="_3j2qqm3" w:id="20"/>
            <w:bookmarkEnd w:id="20"/>
            <w:r w:rsidDel="00000000" w:rsidR="00000000" w:rsidRPr="00000000">
              <w:rPr>
                <w:rtl w:val="0"/>
              </w:rPr>
            </w:r>
          </w:p>
          <w:p w:rsidR="00000000" w:rsidDel="00000000" w:rsidP="00000000" w:rsidRDefault="00000000" w:rsidRPr="00000000" w14:paraId="00000099">
            <w:pPr>
              <w:jc w:val="both"/>
              <w:rPr>
                <w:sz w:val="24"/>
                <w:szCs w:val="24"/>
              </w:rPr>
            </w:pPr>
            <w:r w:rsidDel="00000000" w:rsidR="00000000" w:rsidRPr="00000000">
              <w:rPr>
                <w:sz w:val="24"/>
                <w:szCs w:val="24"/>
                <w:rtl w:val="0"/>
              </w:rPr>
              <w:t xml:space="preserve">All the content in the EUDIGITOOL must be validated through the quality assurance procedure via multiple user roles before being published. This process is fully automated. When there is a new task, it </w:t>
            </w:r>
            <w:r w:rsidDel="00000000" w:rsidR="00000000" w:rsidRPr="00000000">
              <w:rPr>
                <w:b w:val="1"/>
                <w:sz w:val="24"/>
                <w:szCs w:val="24"/>
                <w:rtl w:val="0"/>
              </w:rPr>
              <w:t xml:space="preserve">will appear on each user’s dashboard</w:t>
            </w:r>
            <w:r w:rsidDel="00000000" w:rsidR="00000000" w:rsidRPr="00000000">
              <w:rPr>
                <w:sz w:val="24"/>
                <w:szCs w:val="24"/>
                <w:rtl w:val="0"/>
              </w:rPr>
              <w:t xml:space="preserve"> and the respective user will </w:t>
            </w:r>
            <w:r w:rsidDel="00000000" w:rsidR="00000000" w:rsidRPr="00000000">
              <w:rPr>
                <w:b w:val="1"/>
                <w:sz w:val="24"/>
                <w:szCs w:val="24"/>
                <w:rtl w:val="0"/>
              </w:rPr>
              <w:t xml:space="preserve">get instantly notified by e-mail</w:t>
            </w:r>
            <w:r w:rsidDel="00000000" w:rsidR="00000000" w:rsidRPr="00000000">
              <w:rPr>
                <w:sz w:val="24"/>
                <w:szCs w:val="24"/>
                <w:rtl w:val="0"/>
              </w:rPr>
              <w:t xml:space="preserve">. There are also “opt-in/opt-out” </w:t>
            </w:r>
            <w:r w:rsidDel="00000000" w:rsidR="00000000" w:rsidRPr="00000000">
              <w:rPr>
                <w:b w:val="1"/>
                <w:sz w:val="24"/>
                <w:szCs w:val="24"/>
                <w:rtl w:val="0"/>
              </w:rPr>
              <w:t xml:space="preserve">daily and weekly notification e-mails</w:t>
            </w:r>
            <w:r w:rsidDel="00000000" w:rsidR="00000000" w:rsidRPr="00000000">
              <w:rPr>
                <w:sz w:val="24"/>
                <w:szCs w:val="24"/>
                <w:rtl w:val="0"/>
              </w:rPr>
              <w:t xml:space="preserve"> to track tasks on dashboard, if there are any. In </w:t>
            </w:r>
            <w:r w:rsidDel="00000000" w:rsidR="00000000" w:rsidRPr="00000000">
              <w:rPr>
                <w:b w:val="1"/>
                <w:sz w:val="24"/>
                <w:szCs w:val="24"/>
                <w:rtl w:val="0"/>
              </w:rPr>
              <w:t xml:space="preserve">‘my user profile’</w:t>
            </w:r>
            <w:r w:rsidDel="00000000" w:rsidR="00000000" w:rsidRPr="00000000">
              <w:rPr>
                <w:sz w:val="24"/>
                <w:szCs w:val="24"/>
                <w:rtl w:val="0"/>
              </w:rPr>
              <w:t xml:space="preserve"> you may select the option you are most comfortable with.</w:t>
            </w:r>
          </w:p>
          <w:p w:rsidR="00000000" w:rsidDel="00000000" w:rsidP="00000000" w:rsidRDefault="00000000" w:rsidRPr="00000000" w14:paraId="0000009A">
            <w:pPr>
              <w:ind w:left="-630" w:hanging="360"/>
              <w:rPr/>
            </w:pPr>
            <w:r w:rsidDel="00000000" w:rsidR="00000000" w:rsidRPr="00000000">
              <w:rPr>
                <w:rtl w:val="0"/>
              </w:rPr>
            </w:r>
          </w:p>
          <w:p w:rsidR="00000000" w:rsidDel="00000000" w:rsidP="00000000" w:rsidRDefault="00000000" w:rsidRPr="00000000" w14:paraId="0000009B">
            <w:pPr>
              <w:ind w:left="-720" w:firstLine="540"/>
              <w:rPr/>
            </w:pPr>
            <w:r w:rsidDel="00000000" w:rsidR="00000000" w:rsidRPr="00000000">
              <w:rPr/>
              <w:drawing>
                <wp:inline distB="114300" distT="114300" distL="114300" distR="114300">
                  <wp:extent cx="6129338" cy="3099326"/>
                  <wp:effectExtent b="0" l="0" r="0" t="0"/>
                  <wp:docPr id="18"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6129338" cy="3099326"/>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720" w:firstLine="540"/>
              <w:rPr/>
            </w:pPr>
            <w:r w:rsidDel="00000000" w:rsidR="00000000" w:rsidRPr="00000000">
              <w:rPr>
                <w:rtl w:val="0"/>
              </w:rPr>
            </w:r>
          </w:p>
          <w:p w:rsidR="00000000" w:rsidDel="00000000" w:rsidP="00000000" w:rsidRDefault="00000000" w:rsidRPr="00000000" w14:paraId="0000009D">
            <w:pPr>
              <w:rPr>
                <w:b w:val="1"/>
                <w:sz w:val="30"/>
                <w:szCs w:val="30"/>
              </w:rPr>
            </w:pPr>
            <w:r w:rsidDel="00000000" w:rsidR="00000000" w:rsidRPr="00000000">
              <w:rPr>
                <w:b w:val="1"/>
                <w:sz w:val="30"/>
                <w:szCs w:val="30"/>
                <w:rtl w:val="0"/>
              </w:rPr>
              <w:t xml:space="preserve">Content quality-assurance workflow applies to:</w:t>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numPr>
                <w:ilvl w:val="0"/>
                <w:numId w:val="7"/>
              </w:numPr>
              <w:ind w:left="720" w:hanging="360"/>
              <w:rPr>
                <w:sz w:val="24"/>
                <w:szCs w:val="24"/>
              </w:rPr>
            </w:pPr>
            <w:r w:rsidDel="00000000" w:rsidR="00000000" w:rsidRPr="00000000">
              <w:rPr>
                <w:sz w:val="24"/>
                <w:szCs w:val="24"/>
                <w:rtl w:val="0"/>
              </w:rPr>
              <w:t xml:space="preserve">Projects – the main generic information about the project </w:t>
            </w:r>
          </w:p>
          <w:p w:rsidR="00000000" w:rsidDel="00000000" w:rsidP="00000000" w:rsidRDefault="00000000" w:rsidRPr="00000000" w14:paraId="000000A0">
            <w:pPr>
              <w:numPr>
                <w:ilvl w:val="0"/>
                <w:numId w:val="7"/>
              </w:numPr>
              <w:ind w:left="720" w:hanging="360"/>
              <w:rPr>
                <w:sz w:val="24"/>
                <w:szCs w:val="24"/>
              </w:rPr>
            </w:pPr>
            <w:r w:rsidDel="00000000" w:rsidR="00000000" w:rsidRPr="00000000">
              <w:rPr>
                <w:sz w:val="24"/>
                <w:szCs w:val="24"/>
                <w:rtl w:val="0"/>
              </w:rPr>
              <w:t xml:space="preserve">Events </w:t>
            </w:r>
          </w:p>
          <w:p w:rsidR="00000000" w:rsidDel="00000000" w:rsidP="00000000" w:rsidRDefault="00000000" w:rsidRPr="00000000" w14:paraId="000000A1">
            <w:pPr>
              <w:numPr>
                <w:ilvl w:val="0"/>
                <w:numId w:val="7"/>
              </w:numPr>
              <w:ind w:left="720" w:hanging="360"/>
              <w:rPr>
                <w:sz w:val="24"/>
                <w:szCs w:val="24"/>
              </w:rPr>
            </w:pPr>
            <w:r w:rsidDel="00000000" w:rsidR="00000000" w:rsidRPr="00000000">
              <w:rPr>
                <w:sz w:val="24"/>
                <w:szCs w:val="24"/>
                <w:rtl w:val="0"/>
              </w:rPr>
              <w:t xml:space="preserve">Beneficiaries </w:t>
            </w:r>
          </w:p>
          <w:p w:rsidR="00000000" w:rsidDel="00000000" w:rsidP="00000000" w:rsidRDefault="00000000" w:rsidRPr="00000000" w14:paraId="000000A2">
            <w:pPr>
              <w:numPr>
                <w:ilvl w:val="0"/>
                <w:numId w:val="7"/>
              </w:numPr>
              <w:ind w:left="720" w:hanging="360"/>
              <w:rPr>
                <w:sz w:val="24"/>
                <w:szCs w:val="24"/>
              </w:rPr>
            </w:pPr>
            <w:r w:rsidDel="00000000" w:rsidR="00000000" w:rsidRPr="00000000">
              <w:rPr>
                <w:sz w:val="24"/>
                <w:szCs w:val="24"/>
                <w:rtl w:val="0"/>
              </w:rPr>
              <w:t xml:space="preserve">Communication materials</w:t>
            </w:r>
          </w:p>
          <w:p w:rsidR="00000000" w:rsidDel="00000000" w:rsidP="00000000" w:rsidRDefault="00000000" w:rsidRPr="00000000" w14:paraId="000000A3">
            <w:pPr>
              <w:numPr>
                <w:ilvl w:val="0"/>
                <w:numId w:val="7"/>
              </w:numPr>
              <w:ind w:left="720" w:hanging="360"/>
              <w:rPr>
                <w:sz w:val="24"/>
                <w:szCs w:val="24"/>
              </w:rPr>
            </w:pPr>
            <w:r w:rsidDel="00000000" w:rsidR="00000000" w:rsidRPr="00000000">
              <w:rPr>
                <w:sz w:val="24"/>
                <w:szCs w:val="24"/>
                <w:rtl w:val="0"/>
              </w:rPr>
              <w:t xml:space="preserve">Videos</w:t>
            </w:r>
          </w:p>
          <w:p w:rsidR="00000000" w:rsidDel="00000000" w:rsidP="00000000" w:rsidRDefault="00000000" w:rsidRPr="00000000" w14:paraId="000000A4">
            <w:pPr>
              <w:numPr>
                <w:ilvl w:val="0"/>
                <w:numId w:val="7"/>
              </w:numPr>
              <w:ind w:left="720" w:hanging="360"/>
              <w:rPr>
                <w:sz w:val="24"/>
                <w:szCs w:val="24"/>
              </w:rPr>
            </w:pPr>
            <w:r w:rsidDel="00000000" w:rsidR="00000000" w:rsidRPr="00000000">
              <w:rPr>
                <w:sz w:val="24"/>
                <w:szCs w:val="24"/>
                <w:rtl w:val="0"/>
              </w:rPr>
              <w:t xml:space="preserve">Posts</w:t>
            </w:r>
            <w:r w:rsidDel="00000000" w:rsidR="00000000" w:rsidRPr="00000000">
              <w:rPr>
                <w:rtl w:val="0"/>
              </w:rPr>
            </w:r>
          </w:p>
          <w:p w:rsidR="00000000" w:rsidDel="00000000" w:rsidP="00000000" w:rsidRDefault="00000000" w:rsidRPr="00000000" w14:paraId="000000A5">
            <w:pPr>
              <w:ind w:left="-630" w:hanging="360"/>
              <w:rPr>
                <w:b w:val="1"/>
              </w:rPr>
            </w:pPr>
            <w:r w:rsidDel="00000000" w:rsidR="00000000" w:rsidRPr="00000000">
              <w:rPr>
                <w:rtl w:val="0"/>
              </w:rPr>
            </w:r>
          </w:p>
          <w:p w:rsidR="00000000" w:rsidDel="00000000" w:rsidP="00000000" w:rsidRDefault="00000000" w:rsidRPr="00000000" w14:paraId="000000A6">
            <w:pPr>
              <w:rPr>
                <w:b w:val="1"/>
                <w:sz w:val="30"/>
                <w:szCs w:val="30"/>
              </w:rPr>
            </w:pPr>
            <w:r w:rsidDel="00000000" w:rsidR="00000000" w:rsidRPr="00000000">
              <w:rPr>
                <w:rtl w:val="0"/>
              </w:rPr>
            </w:r>
          </w:p>
          <w:p w:rsidR="00000000" w:rsidDel="00000000" w:rsidP="00000000" w:rsidRDefault="00000000" w:rsidRPr="00000000" w14:paraId="000000A7">
            <w:pPr>
              <w:rPr>
                <w:b w:val="1"/>
                <w:sz w:val="30"/>
                <w:szCs w:val="30"/>
              </w:rPr>
            </w:pPr>
            <w:r w:rsidDel="00000000" w:rsidR="00000000" w:rsidRPr="00000000">
              <w:rPr>
                <w:rtl w:val="0"/>
              </w:rPr>
            </w:r>
          </w:p>
          <w:p w:rsidR="00000000" w:rsidDel="00000000" w:rsidP="00000000" w:rsidRDefault="00000000" w:rsidRPr="00000000" w14:paraId="000000A8">
            <w:pPr>
              <w:rPr>
                <w:b w:val="1"/>
                <w:sz w:val="30"/>
                <w:szCs w:val="30"/>
              </w:rPr>
            </w:pPr>
            <w:r w:rsidDel="00000000" w:rsidR="00000000" w:rsidRPr="00000000">
              <w:rPr>
                <w:rtl w:val="0"/>
              </w:rPr>
            </w:r>
          </w:p>
          <w:p w:rsidR="00000000" w:rsidDel="00000000" w:rsidP="00000000" w:rsidRDefault="00000000" w:rsidRPr="00000000" w14:paraId="000000A9">
            <w:pPr>
              <w:rPr>
                <w:b w:val="1"/>
                <w:sz w:val="30"/>
                <w:szCs w:val="30"/>
              </w:rPr>
            </w:pPr>
            <w:r w:rsidDel="00000000" w:rsidR="00000000" w:rsidRPr="00000000">
              <w:rPr>
                <w:b w:val="1"/>
                <w:sz w:val="30"/>
                <w:szCs w:val="30"/>
                <w:rtl w:val="0"/>
              </w:rPr>
              <w:t xml:space="preserve">The procedure consists of 6 steps:</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numPr>
                <w:ilvl w:val="0"/>
                <w:numId w:val="1"/>
              </w:numPr>
              <w:ind w:left="720" w:hanging="360"/>
              <w:jc w:val="both"/>
              <w:rPr>
                <w:sz w:val="24"/>
                <w:szCs w:val="24"/>
              </w:rPr>
            </w:pPr>
            <w:r w:rsidDel="00000000" w:rsidR="00000000" w:rsidRPr="00000000">
              <w:rPr>
                <w:b w:val="1"/>
                <w:sz w:val="24"/>
                <w:szCs w:val="24"/>
                <w:rtl w:val="0"/>
              </w:rPr>
              <w:t xml:space="preserve">In Progress/Created</w:t>
            </w:r>
            <w:r w:rsidDel="00000000" w:rsidR="00000000" w:rsidRPr="00000000">
              <w:rPr>
                <w:sz w:val="24"/>
                <w:szCs w:val="24"/>
                <w:rtl w:val="0"/>
              </w:rPr>
              <w:t xml:space="preserve">: After creating a project profile, event, beneficiary information, post or uploading communication materials and videos, the status is by default set as ‘In Progress’ or ‘Created’.</w:t>
            </w:r>
          </w:p>
          <w:p w:rsidR="00000000" w:rsidDel="00000000" w:rsidP="00000000" w:rsidRDefault="00000000" w:rsidRPr="00000000" w14:paraId="000000AC">
            <w:pPr>
              <w:ind w:left="720" w:firstLine="0"/>
              <w:jc w:val="both"/>
              <w:rPr>
                <w:sz w:val="24"/>
                <w:szCs w:val="24"/>
              </w:rPr>
            </w:pPr>
            <w:r w:rsidDel="00000000" w:rsidR="00000000" w:rsidRPr="00000000">
              <w:rPr>
                <w:rtl w:val="0"/>
              </w:rPr>
            </w:r>
          </w:p>
          <w:p w:rsidR="00000000" w:rsidDel="00000000" w:rsidP="00000000" w:rsidRDefault="00000000" w:rsidRPr="00000000" w14:paraId="000000AD">
            <w:pPr>
              <w:numPr>
                <w:ilvl w:val="0"/>
                <w:numId w:val="1"/>
              </w:numPr>
              <w:ind w:left="720" w:hanging="360"/>
              <w:jc w:val="both"/>
              <w:rPr>
                <w:sz w:val="24"/>
                <w:szCs w:val="24"/>
              </w:rPr>
            </w:pPr>
            <w:r w:rsidDel="00000000" w:rsidR="00000000" w:rsidRPr="00000000">
              <w:rPr>
                <w:b w:val="1"/>
                <w:sz w:val="24"/>
                <w:szCs w:val="24"/>
                <w:rtl w:val="0"/>
              </w:rPr>
              <w:t xml:space="preserve">Ready for Review</w:t>
            </w:r>
            <w:r w:rsidDel="00000000" w:rsidR="00000000" w:rsidRPr="00000000">
              <w:rPr>
                <w:sz w:val="24"/>
                <w:szCs w:val="24"/>
                <w:rtl w:val="0"/>
              </w:rPr>
              <w:t xml:space="preserve">: Once you have finished editing the content, please change the status to ‘Ready for Review’.</w:t>
            </w:r>
          </w:p>
          <w:p w:rsidR="00000000" w:rsidDel="00000000" w:rsidP="00000000" w:rsidRDefault="00000000" w:rsidRPr="00000000" w14:paraId="000000AE">
            <w:pPr>
              <w:ind w:left="720" w:firstLine="0"/>
              <w:jc w:val="both"/>
              <w:rPr>
                <w:sz w:val="24"/>
                <w:szCs w:val="24"/>
              </w:rPr>
            </w:pPr>
            <w:r w:rsidDel="00000000" w:rsidR="00000000" w:rsidRPr="00000000">
              <w:rPr>
                <w:rtl w:val="0"/>
              </w:rPr>
            </w:r>
          </w:p>
          <w:p w:rsidR="00000000" w:rsidDel="00000000" w:rsidP="00000000" w:rsidRDefault="00000000" w:rsidRPr="00000000" w14:paraId="000000AF">
            <w:pPr>
              <w:numPr>
                <w:ilvl w:val="0"/>
                <w:numId w:val="1"/>
              </w:numPr>
              <w:ind w:left="720" w:hanging="360"/>
              <w:jc w:val="both"/>
              <w:rPr>
                <w:sz w:val="24"/>
                <w:szCs w:val="24"/>
              </w:rPr>
            </w:pPr>
            <w:r w:rsidDel="00000000" w:rsidR="00000000" w:rsidRPr="00000000">
              <w:rPr>
                <w:b w:val="1"/>
                <w:sz w:val="24"/>
                <w:szCs w:val="24"/>
                <w:rtl w:val="0"/>
              </w:rPr>
              <w:t xml:space="preserve">Review Passed</w:t>
            </w:r>
            <w:r w:rsidDel="00000000" w:rsidR="00000000" w:rsidRPr="00000000">
              <w:rPr>
                <w:sz w:val="24"/>
                <w:szCs w:val="24"/>
                <w:rtl w:val="0"/>
              </w:rPr>
              <w:t xml:space="preserve">: The Reviewer(s) assigned to your project will then review the project/ event information, beneficiary information or the uploaded communication materials and videos from the linguistic, communication and visibility perspective. If it is fine, the Reviewer will change the status to ‘Review Passed’.</w:t>
            </w:r>
          </w:p>
          <w:p w:rsidR="00000000" w:rsidDel="00000000" w:rsidP="00000000" w:rsidRDefault="00000000" w:rsidRPr="00000000" w14:paraId="000000B0">
            <w:pPr>
              <w:ind w:left="720" w:firstLine="0"/>
              <w:jc w:val="both"/>
              <w:rPr>
                <w:sz w:val="24"/>
                <w:szCs w:val="24"/>
              </w:rPr>
            </w:pPr>
            <w:r w:rsidDel="00000000" w:rsidR="00000000" w:rsidRPr="00000000">
              <w:rPr>
                <w:rtl w:val="0"/>
              </w:rPr>
            </w:r>
          </w:p>
          <w:p w:rsidR="00000000" w:rsidDel="00000000" w:rsidP="00000000" w:rsidRDefault="00000000" w:rsidRPr="00000000" w14:paraId="000000B1">
            <w:pPr>
              <w:numPr>
                <w:ilvl w:val="0"/>
                <w:numId w:val="1"/>
              </w:numPr>
              <w:ind w:left="720" w:hanging="360"/>
              <w:jc w:val="both"/>
              <w:rPr>
                <w:sz w:val="24"/>
                <w:szCs w:val="24"/>
              </w:rPr>
            </w:pPr>
            <w:r w:rsidDel="00000000" w:rsidR="00000000" w:rsidRPr="00000000">
              <w:rPr>
                <w:b w:val="1"/>
                <w:sz w:val="24"/>
                <w:szCs w:val="24"/>
                <w:rtl w:val="0"/>
              </w:rPr>
              <w:t xml:space="preserve">Needs Improvement:</w:t>
            </w:r>
            <w:r w:rsidDel="00000000" w:rsidR="00000000" w:rsidRPr="00000000">
              <w:rPr>
                <w:sz w:val="24"/>
                <w:szCs w:val="24"/>
                <w:rtl w:val="0"/>
              </w:rPr>
              <w:t xml:space="preserve"> In case your project profile, event or beneficiary information, post, as well as communication materials and videos need improvements, you will get them back to your Dashboard with the status ‘Needs Improvement’, along with remarks from the Reviewers inserted in the relevant section for comments.  Once you do the necessary improvements change the status back  to ‘Ready for Review’.</w:t>
            </w:r>
          </w:p>
          <w:p w:rsidR="00000000" w:rsidDel="00000000" w:rsidP="00000000" w:rsidRDefault="00000000" w:rsidRPr="00000000" w14:paraId="000000B2">
            <w:pPr>
              <w:ind w:left="720" w:firstLine="0"/>
              <w:jc w:val="both"/>
              <w:rPr>
                <w:sz w:val="24"/>
                <w:szCs w:val="24"/>
              </w:rPr>
            </w:pPr>
            <w:r w:rsidDel="00000000" w:rsidR="00000000" w:rsidRPr="00000000">
              <w:rPr>
                <w:rtl w:val="0"/>
              </w:rPr>
            </w:r>
          </w:p>
          <w:p w:rsidR="00000000" w:rsidDel="00000000" w:rsidP="00000000" w:rsidRDefault="00000000" w:rsidRPr="00000000" w14:paraId="000000B3">
            <w:pPr>
              <w:numPr>
                <w:ilvl w:val="0"/>
                <w:numId w:val="1"/>
              </w:numPr>
              <w:ind w:left="720" w:hanging="360"/>
              <w:jc w:val="both"/>
              <w:rPr>
                <w:sz w:val="24"/>
                <w:szCs w:val="24"/>
              </w:rPr>
            </w:pPr>
            <w:r w:rsidDel="00000000" w:rsidR="00000000" w:rsidRPr="00000000">
              <w:rPr>
                <w:b w:val="1"/>
                <w:sz w:val="24"/>
                <w:szCs w:val="24"/>
                <w:rtl w:val="0"/>
              </w:rPr>
              <w:t xml:space="preserve">Approved: </w:t>
            </w:r>
            <w:r w:rsidDel="00000000" w:rsidR="00000000" w:rsidRPr="00000000">
              <w:rPr>
                <w:sz w:val="24"/>
                <w:szCs w:val="24"/>
                <w:rtl w:val="0"/>
              </w:rPr>
              <w:t xml:space="preserve">After your project profile, event , post or beneficiary information, as well as communication materials and videos pass the review stage, they reach the level of your EU Project Manager, who has to give the approval by changing the status to ‘Approved’. </w:t>
            </w:r>
          </w:p>
          <w:p w:rsidR="00000000" w:rsidDel="00000000" w:rsidP="00000000" w:rsidRDefault="00000000" w:rsidRPr="00000000" w14:paraId="000000B4">
            <w:pPr>
              <w:ind w:left="720" w:firstLine="0"/>
              <w:jc w:val="both"/>
              <w:rPr>
                <w:sz w:val="24"/>
                <w:szCs w:val="24"/>
              </w:rPr>
            </w:pPr>
            <w:r w:rsidDel="00000000" w:rsidR="00000000" w:rsidRPr="00000000">
              <w:rPr>
                <w:rtl w:val="0"/>
              </w:rPr>
            </w:r>
          </w:p>
          <w:p w:rsidR="00000000" w:rsidDel="00000000" w:rsidP="00000000" w:rsidRDefault="00000000" w:rsidRPr="00000000" w14:paraId="000000B5">
            <w:pPr>
              <w:ind w:left="720" w:firstLine="0"/>
              <w:jc w:val="both"/>
              <w:rPr>
                <w:sz w:val="24"/>
                <w:szCs w:val="24"/>
              </w:rPr>
            </w:pPr>
            <w:r w:rsidDel="00000000" w:rsidR="00000000" w:rsidRPr="00000000">
              <w:rPr>
                <w:sz w:val="24"/>
                <w:szCs w:val="24"/>
                <w:rtl w:val="0"/>
              </w:rPr>
              <w:t xml:space="preserve">In case additional improvements are </w:t>
            </w:r>
            <w:r w:rsidDel="00000000" w:rsidR="00000000" w:rsidRPr="00000000">
              <w:rPr>
                <w:sz w:val="24"/>
                <w:szCs w:val="24"/>
                <w:rtl w:val="0"/>
              </w:rPr>
              <w:t xml:space="preserve">re</w:t>
            </w:r>
            <w:r w:rsidDel="00000000" w:rsidR="00000000" w:rsidRPr="00000000">
              <w:rPr>
                <w:sz w:val="24"/>
                <w:szCs w:val="24"/>
                <w:rtl w:val="0"/>
              </w:rPr>
              <w:t xml:space="preserve">quired, you will receive them back with ‘Needs Improvement’ status and have to follow the procedure described  above.</w:t>
            </w:r>
          </w:p>
          <w:p w:rsidR="00000000" w:rsidDel="00000000" w:rsidP="00000000" w:rsidRDefault="00000000" w:rsidRPr="00000000" w14:paraId="000000B6">
            <w:pPr>
              <w:ind w:left="720" w:firstLine="0"/>
              <w:jc w:val="both"/>
              <w:rPr>
                <w:sz w:val="24"/>
                <w:szCs w:val="24"/>
              </w:rPr>
            </w:pPr>
            <w:r w:rsidDel="00000000" w:rsidR="00000000" w:rsidRPr="00000000">
              <w:rPr>
                <w:rtl w:val="0"/>
              </w:rPr>
            </w:r>
          </w:p>
          <w:p w:rsidR="00000000" w:rsidDel="00000000" w:rsidP="00000000" w:rsidRDefault="00000000" w:rsidRPr="00000000" w14:paraId="000000B7">
            <w:pPr>
              <w:numPr>
                <w:ilvl w:val="0"/>
                <w:numId w:val="1"/>
              </w:numPr>
              <w:ind w:left="720" w:hanging="360"/>
              <w:jc w:val="both"/>
              <w:rPr>
                <w:sz w:val="24"/>
                <w:szCs w:val="24"/>
              </w:rPr>
            </w:pPr>
            <w:r w:rsidDel="00000000" w:rsidR="00000000" w:rsidRPr="00000000">
              <w:rPr>
                <w:b w:val="1"/>
                <w:sz w:val="24"/>
                <w:szCs w:val="24"/>
                <w:rtl w:val="0"/>
              </w:rPr>
              <w:t xml:space="preserve">Published: </w:t>
            </w:r>
            <w:r w:rsidDel="00000000" w:rsidR="00000000" w:rsidRPr="00000000">
              <w:rPr>
                <w:sz w:val="24"/>
                <w:szCs w:val="24"/>
                <w:rtl w:val="0"/>
              </w:rPr>
              <w:t xml:space="preserve">The last step is for the ADMIN/SUPERADMIN to complete the process by changing the status to ‘Published’. The green tab ‘Published’ means that you are free to release the communication items to the general public. Once the status ‘Published’ is granted by the ADMIN/SUPERADMIN, the content will be visible in the EUDIGITOOL to all users (unless it is a sensitive project and only Users with special status could see it) as well as it will automatically be displayed on the </w:t>
            </w:r>
            <w:hyperlink r:id="rId28">
              <w:r w:rsidDel="00000000" w:rsidR="00000000" w:rsidRPr="00000000">
                <w:rPr>
                  <w:color w:val="1155cc"/>
                  <w:sz w:val="24"/>
                  <w:szCs w:val="24"/>
                  <w:u w:val="single"/>
                  <w:rtl w:val="0"/>
                </w:rPr>
                <w:t xml:space="preserve">euneighbourseast.eu </w:t>
              </w:r>
            </w:hyperlink>
            <w:r w:rsidDel="00000000" w:rsidR="00000000" w:rsidRPr="00000000">
              <w:rPr>
                <w:sz w:val="24"/>
                <w:szCs w:val="24"/>
                <w:rtl w:val="0"/>
              </w:rPr>
              <w:t xml:space="preserve">and the respective EU4Country.eu </w:t>
            </w:r>
            <w:r w:rsidDel="00000000" w:rsidR="00000000" w:rsidRPr="00000000">
              <w:rPr>
                <w:i w:val="1"/>
                <w:sz w:val="24"/>
                <w:szCs w:val="24"/>
                <w:rtl w:val="0"/>
              </w:rPr>
              <w:t xml:space="preserve"> </w:t>
            </w:r>
            <w:r w:rsidDel="00000000" w:rsidR="00000000" w:rsidRPr="00000000">
              <w:rPr>
                <w:sz w:val="24"/>
                <w:szCs w:val="24"/>
                <w:rtl w:val="0"/>
              </w:rPr>
              <w:t xml:space="preserve">websites.</w:t>
            </w:r>
          </w:p>
          <w:p w:rsidR="00000000" w:rsidDel="00000000" w:rsidP="00000000" w:rsidRDefault="00000000" w:rsidRPr="00000000" w14:paraId="000000B8">
            <w:pPr>
              <w:rPr>
                <w:b w:val="1"/>
                <w:color w:val="434343"/>
                <w:sz w:val="32"/>
                <w:szCs w:val="32"/>
              </w:rPr>
            </w:pPr>
            <w:r w:rsidDel="00000000" w:rsidR="00000000" w:rsidRPr="00000000">
              <w:rPr>
                <w:rtl w:val="0"/>
              </w:rPr>
            </w:r>
          </w:p>
          <w:p w:rsidR="00000000" w:rsidDel="00000000" w:rsidP="00000000" w:rsidRDefault="00000000" w:rsidRPr="00000000" w14:paraId="000000B9">
            <w:pPr>
              <w:jc w:val="both"/>
              <w:rPr>
                <w:sz w:val="24"/>
                <w:szCs w:val="24"/>
              </w:rPr>
            </w:pPr>
            <w:r w:rsidDel="00000000" w:rsidR="00000000" w:rsidRPr="00000000">
              <w:rPr>
                <w:sz w:val="24"/>
                <w:szCs w:val="24"/>
                <w:rtl w:val="0"/>
              </w:rPr>
              <w:t xml:space="preserve">You will also receive an </w:t>
            </w:r>
            <w:r w:rsidDel="00000000" w:rsidR="00000000" w:rsidRPr="00000000">
              <w:rPr>
                <w:sz w:val="24"/>
                <w:szCs w:val="24"/>
                <w:u w:val="single"/>
                <w:rtl w:val="0"/>
              </w:rPr>
              <w:t xml:space="preserve">e-mail notification</w:t>
            </w:r>
            <w:r w:rsidDel="00000000" w:rsidR="00000000" w:rsidRPr="00000000">
              <w:rPr>
                <w:sz w:val="24"/>
                <w:szCs w:val="24"/>
                <w:rtl w:val="0"/>
              </w:rPr>
              <w:t xml:space="preserve"> every time a new item lands on your Dashboard, and requires your action, as well as once the communication materials/events/etc. are approved or the process is complete. You will also get daily and weekly updates (</w:t>
            </w:r>
            <w:r w:rsidDel="00000000" w:rsidR="00000000" w:rsidRPr="00000000">
              <w:rPr>
                <w:i w:val="1"/>
                <w:sz w:val="24"/>
                <w:szCs w:val="24"/>
                <w:rtl w:val="0"/>
              </w:rPr>
              <w:t xml:space="preserve">depending on the option you have chosen in your user profile</w:t>
            </w:r>
            <w:r w:rsidDel="00000000" w:rsidR="00000000" w:rsidRPr="00000000">
              <w:rPr>
                <w:sz w:val="24"/>
                <w:szCs w:val="24"/>
                <w:rtl w:val="0"/>
              </w:rPr>
              <w:t xml:space="preserve">) regarding your dashboard, giving you an overview if there is any action required from your side.</w:t>
            </w:r>
          </w:p>
          <w:p w:rsidR="00000000" w:rsidDel="00000000" w:rsidP="00000000" w:rsidRDefault="00000000" w:rsidRPr="00000000" w14:paraId="000000BA">
            <w:pPr>
              <w:jc w:val="both"/>
              <w:rPr>
                <w:sz w:val="24"/>
                <w:szCs w:val="24"/>
              </w:rPr>
            </w:pPr>
            <w:r w:rsidDel="00000000" w:rsidR="00000000" w:rsidRPr="00000000">
              <w:rPr>
                <w:rtl w:val="0"/>
              </w:rPr>
            </w:r>
          </w:p>
          <w:p w:rsidR="00000000" w:rsidDel="00000000" w:rsidP="00000000" w:rsidRDefault="00000000" w:rsidRPr="00000000" w14:paraId="000000BB">
            <w:pPr>
              <w:jc w:val="both"/>
              <w:rPr>
                <w:u w:val="single"/>
              </w:rPr>
            </w:pPr>
            <w:r w:rsidDel="00000000" w:rsidR="00000000" w:rsidRPr="00000000">
              <w:rPr>
                <w:rtl w:val="0"/>
              </w:rPr>
            </w:r>
          </w:p>
          <w:p w:rsidR="00000000" w:rsidDel="00000000" w:rsidP="00000000" w:rsidRDefault="00000000" w:rsidRPr="00000000" w14:paraId="000000BC">
            <w:pPr>
              <w:ind w:hanging="360"/>
              <w:jc w:val="center"/>
              <w:rPr>
                <w:sz w:val="24"/>
                <w:szCs w:val="24"/>
              </w:rPr>
            </w:pPr>
            <w:r w:rsidDel="00000000" w:rsidR="00000000" w:rsidRPr="00000000">
              <w:rPr>
                <w:sz w:val="24"/>
                <w:szCs w:val="24"/>
              </w:rPr>
              <w:drawing>
                <wp:inline distB="114300" distT="114300" distL="114300" distR="114300">
                  <wp:extent cx="6092152" cy="2176463"/>
                  <wp:effectExtent b="0" l="0" r="0" t="0"/>
                  <wp:docPr id="32"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6092152"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ind w:hanging="360"/>
              <w:jc w:val="center"/>
              <w:rPr>
                <w:sz w:val="24"/>
                <w:szCs w:val="24"/>
              </w:rPr>
            </w:pPr>
            <w:r w:rsidDel="00000000" w:rsidR="00000000" w:rsidRPr="00000000">
              <w:rPr>
                <w:rtl w:val="0"/>
              </w:rPr>
            </w:r>
          </w:p>
          <w:p w:rsidR="00000000" w:rsidDel="00000000" w:rsidP="00000000" w:rsidRDefault="00000000" w:rsidRPr="00000000" w14:paraId="000000BE">
            <w:pPr>
              <w:ind w:hanging="630"/>
              <w:rPr/>
            </w:pPr>
            <w:r w:rsidDel="00000000" w:rsidR="00000000" w:rsidRPr="00000000">
              <w:rPr>
                <w:rtl w:val="0"/>
              </w:rPr>
            </w:r>
          </w:p>
          <w:p w:rsidR="00000000" w:rsidDel="00000000" w:rsidP="00000000" w:rsidRDefault="00000000" w:rsidRPr="00000000" w14:paraId="000000BF">
            <w:pPr>
              <w:jc w:val="both"/>
              <w:rPr>
                <w:b w:val="1"/>
              </w:rPr>
            </w:pPr>
            <w:r w:rsidDel="00000000" w:rsidR="00000000" w:rsidRPr="00000000">
              <w:rPr>
                <w:rtl w:val="0"/>
              </w:rPr>
            </w:r>
          </w:p>
          <w:p w:rsidR="00000000" w:rsidDel="00000000" w:rsidP="00000000" w:rsidRDefault="00000000" w:rsidRPr="00000000" w14:paraId="000000C0">
            <w:pPr>
              <w:jc w:val="both"/>
              <w:rPr>
                <w:sz w:val="24"/>
                <w:szCs w:val="24"/>
              </w:rPr>
            </w:pPr>
            <w:r w:rsidDel="00000000" w:rsidR="00000000" w:rsidRPr="00000000">
              <w:rPr>
                <w:b w:val="1"/>
                <w:color w:val="ff0000"/>
                <w:sz w:val="24"/>
                <w:szCs w:val="24"/>
                <w:rtl w:val="0"/>
              </w:rPr>
              <w:t xml:space="preserve">NB!</w:t>
            </w:r>
            <w:r w:rsidDel="00000000" w:rsidR="00000000" w:rsidRPr="00000000">
              <w:rPr>
                <w:b w:val="1"/>
                <w:sz w:val="24"/>
                <w:szCs w:val="24"/>
                <w:rtl w:val="0"/>
              </w:rPr>
              <w:t xml:space="preserve"> </w:t>
            </w:r>
            <w:r w:rsidDel="00000000" w:rsidR="00000000" w:rsidRPr="00000000">
              <w:rPr>
                <w:sz w:val="24"/>
                <w:szCs w:val="24"/>
                <w:rtl w:val="0"/>
              </w:rPr>
              <w:t xml:space="preserve">ADMINs can override any status of any content at any stage. </w:t>
            </w:r>
          </w:p>
          <w:p w:rsidR="00000000" w:rsidDel="00000000" w:rsidP="00000000" w:rsidRDefault="00000000" w:rsidRPr="00000000" w14:paraId="000000C1">
            <w:pPr>
              <w:jc w:val="both"/>
              <w:rPr>
                <w:u w:val="single"/>
              </w:rPr>
            </w:pPr>
            <w:r w:rsidDel="00000000" w:rsidR="00000000" w:rsidRPr="00000000">
              <w:rPr>
                <w:rtl w:val="0"/>
              </w:rPr>
            </w:r>
          </w:p>
          <w:p w:rsidR="00000000" w:rsidDel="00000000" w:rsidP="00000000" w:rsidRDefault="00000000" w:rsidRPr="00000000" w14:paraId="000000C2">
            <w:pPr>
              <w:pStyle w:val="Heading1"/>
              <w:rPr/>
            </w:pPr>
            <w:bookmarkStart w:colFirst="0" w:colLast="0" w:name="_1y810tw" w:id="21"/>
            <w:bookmarkEnd w:id="21"/>
            <w:r w:rsidDel="00000000" w:rsidR="00000000" w:rsidRPr="00000000">
              <w:rPr>
                <w:b w:val="1"/>
                <w:rtl w:val="0"/>
              </w:rPr>
              <w:t xml:space="preserve">Communication materials</w:t>
            </w:r>
            <w:r w:rsidDel="00000000" w:rsidR="00000000" w:rsidRPr="00000000">
              <w:rPr>
                <w:rtl w:val="0"/>
              </w:rPr>
            </w:r>
          </w:p>
          <w:p w:rsidR="00000000" w:rsidDel="00000000" w:rsidP="00000000" w:rsidRDefault="00000000" w:rsidRPr="00000000" w14:paraId="000000C3">
            <w:pPr>
              <w:spacing w:line="240" w:lineRule="auto"/>
              <w:rPr/>
            </w:pPr>
            <w:r w:rsidDel="00000000" w:rsidR="00000000" w:rsidRPr="00000000">
              <w:rPr>
                <w:rtl w:val="0"/>
              </w:rPr>
            </w:r>
          </w:p>
          <w:p w:rsidR="00000000" w:rsidDel="00000000" w:rsidP="00000000" w:rsidRDefault="00000000" w:rsidRPr="00000000" w14:paraId="000000C4">
            <w:pPr>
              <w:jc w:val="both"/>
              <w:rPr>
                <w:sz w:val="24"/>
                <w:szCs w:val="24"/>
              </w:rPr>
            </w:pPr>
            <w:r w:rsidDel="00000000" w:rsidR="00000000" w:rsidRPr="00000000">
              <w:rPr>
                <w:sz w:val="24"/>
                <w:szCs w:val="24"/>
                <w:rtl w:val="0"/>
              </w:rPr>
              <w:t xml:space="preserve">This category refers to any communication material produced within the framework of your EU-funded project, including a press release, factsheet, leaflet, campaign outline, promotional item and not only </w:t>
            </w:r>
            <w:r w:rsidDel="00000000" w:rsidR="00000000" w:rsidRPr="00000000">
              <w:rPr>
                <w:sz w:val="24"/>
                <w:szCs w:val="24"/>
                <w:rtl w:val="0"/>
              </w:rPr>
              <w:t xml:space="preserve">which will be approved by your EU Project Manager. If your project is ongoing, please also add the materials already produced in the past for archiving purposes and notify the respective ADMIN that the communication item does not require passing a new approval workflow and could be published.</w:t>
            </w:r>
          </w:p>
          <w:p w:rsidR="00000000" w:rsidDel="00000000" w:rsidP="00000000" w:rsidRDefault="00000000" w:rsidRPr="00000000" w14:paraId="000000C5">
            <w:pPr>
              <w:jc w:val="both"/>
              <w:rPr>
                <w:sz w:val="24"/>
                <w:szCs w:val="24"/>
              </w:rPr>
            </w:pPr>
            <w:r w:rsidDel="00000000" w:rsidR="00000000" w:rsidRPr="00000000">
              <w:rPr>
                <w:rtl w:val="0"/>
              </w:rPr>
            </w:r>
          </w:p>
          <w:p w:rsidR="00000000" w:rsidDel="00000000" w:rsidP="00000000" w:rsidRDefault="00000000" w:rsidRPr="00000000" w14:paraId="000000C6">
            <w:pPr>
              <w:jc w:val="both"/>
              <w:rPr>
                <w:sz w:val="24"/>
                <w:szCs w:val="24"/>
              </w:rPr>
            </w:pPr>
            <w:r w:rsidDel="00000000" w:rsidR="00000000" w:rsidRPr="00000000">
              <w:rPr>
                <w:sz w:val="24"/>
                <w:szCs w:val="24"/>
                <w:rtl w:val="0"/>
              </w:rPr>
              <w:t xml:space="preserve">The EUDIGITOOL has integration with Google Docs as an editor and Google Drive as a content aggregator.</w:t>
            </w:r>
          </w:p>
          <w:p w:rsidR="00000000" w:rsidDel="00000000" w:rsidP="00000000" w:rsidRDefault="00000000" w:rsidRPr="00000000" w14:paraId="000000C7">
            <w:pPr>
              <w:jc w:val="both"/>
              <w:rPr>
                <w:sz w:val="24"/>
                <w:szCs w:val="24"/>
              </w:rPr>
            </w:pPr>
            <w:r w:rsidDel="00000000" w:rsidR="00000000" w:rsidRPr="00000000">
              <w:rPr>
                <w:rtl w:val="0"/>
              </w:rPr>
            </w:r>
          </w:p>
          <w:p w:rsidR="00000000" w:rsidDel="00000000" w:rsidP="00000000" w:rsidRDefault="00000000" w:rsidRPr="00000000" w14:paraId="000000C8">
            <w:pPr>
              <w:jc w:val="both"/>
              <w:rPr>
                <w:sz w:val="24"/>
                <w:szCs w:val="24"/>
              </w:rPr>
            </w:pPr>
            <w:r w:rsidDel="00000000" w:rsidR="00000000" w:rsidRPr="00000000">
              <w:rPr>
                <w:sz w:val="24"/>
                <w:szCs w:val="24"/>
                <w:rtl w:val="0"/>
              </w:rPr>
              <w:t xml:space="preserve">To start working with communication materials, please click the ‘Add new’ button, write the name of the file (please write the full name of the file - i.e: if you are adding a press release, please indicate the name of the event or topic). After you name the file and click add, it will show up in the </w:t>
            </w:r>
            <w:r w:rsidDel="00000000" w:rsidR="00000000" w:rsidRPr="00000000">
              <w:rPr>
                <w:b w:val="1"/>
                <w:sz w:val="24"/>
                <w:szCs w:val="24"/>
                <w:rtl w:val="0"/>
              </w:rPr>
              <w:t xml:space="preserve">Project’s Communication materials</w:t>
            </w:r>
            <w:r w:rsidDel="00000000" w:rsidR="00000000" w:rsidRPr="00000000">
              <w:rPr>
                <w:sz w:val="24"/>
                <w:szCs w:val="24"/>
                <w:rtl w:val="0"/>
              </w:rPr>
              <w:t xml:space="preserve"> section, click the ‘Create’ button and choose the format of the file you are going to upload or work with from the drop-down menu.</w:t>
            </w:r>
          </w:p>
          <w:p w:rsidR="00000000" w:rsidDel="00000000" w:rsidP="00000000" w:rsidRDefault="00000000" w:rsidRPr="00000000" w14:paraId="000000C9">
            <w:pPr>
              <w:pStyle w:val="Heading2"/>
              <w:jc w:val="both"/>
              <w:rPr>
                <w:sz w:val="30"/>
                <w:szCs w:val="30"/>
              </w:rPr>
            </w:pPr>
            <w:bookmarkStart w:colFirst="0" w:colLast="0" w:name="_4i7ojhp" w:id="22"/>
            <w:bookmarkEnd w:id="22"/>
            <w:r w:rsidDel="00000000" w:rsidR="00000000" w:rsidRPr="00000000">
              <w:rPr>
                <w:b w:val="1"/>
                <w:sz w:val="30"/>
                <w:szCs w:val="30"/>
                <w:rtl w:val="0"/>
              </w:rPr>
              <w:t xml:space="preserve">Creating and Uploading Communication Materials</w:t>
            </w:r>
            <w:r w:rsidDel="00000000" w:rsidR="00000000" w:rsidRPr="00000000">
              <w:rPr>
                <w:rtl w:val="0"/>
              </w:rPr>
            </w:r>
          </w:p>
          <w:p w:rsidR="00000000" w:rsidDel="00000000" w:rsidP="00000000" w:rsidRDefault="00000000" w:rsidRPr="00000000" w14:paraId="000000CA">
            <w:pPr>
              <w:jc w:val="both"/>
              <w:rPr>
                <w:sz w:val="24"/>
                <w:szCs w:val="24"/>
              </w:rPr>
            </w:pPr>
            <w:r w:rsidDel="00000000" w:rsidR="00000000" w:rsidRPr="00000000">
              <w:rPr>
                <w:sz w:val="24"/>
                <w:szCs w:val="24"/>
                <w:rtl w:val="0"/>
              </w:rPr>
              <w:t xml:space="preserve">There are six options for creating/uploading a new document:</w:t>
            </w:r>
          </w:p>
          <w:p w:rsidR="00000000" w:rsidDel="00000000" w:rsidP="00000000" w:rsidRDefault="00000000" w:rsidRPr="00000000" w14:paraId="000000CB">
            <w:pPr>
              <w:jc w:val="both"/>
              <w:rPr>
                <w:sz w:val="24"/>
                <w:szCs w:val="24"/>
              </w:rPr>
            </w:pPr>
            <w:r w:rsidDel="00000000" w:rsidR="00000000" w:rsidRPr="00000000">
              <w:rPr>
                <w:rtl w:val="0"/>
              </w:rPr>
            </w:r>
          </w:p>
          <w:p w:rsidR="00000000" w:rsidDel="00000000" w:rsidP="00000000" w:rsidRDefault="00000000" w:rsidRPr="00000000" w14:paraId="000000CC">
            <w:pPr>
              <w:numPr>
                <w:ilvl w:val="0"/>
                <w:numId w:val="2"/>
              </w:numPr>
              <w:ind w:left="720" w:hanging="360"/>
              <w:jc w:val="both"/>
              <w:rPr>
                <w:sz w:val="24"/>
                <w:szCs w:val="24"/>
              </w:rPr>
            </w:pPr>
            <w:r w:rsidDel="00000000" w:rsidR="00000000" w:rsidRPr="00000000">
              <w:rPr>
                <w:sz w:val="24"/>
                <w:szCs w:val="24"/>
                <w:rtl w:val="0"/>
              </w:rPr>
              <w:t xml:space="preserve">Load default document template. </w:t>
            </w:r>
          </w:p>
          <w:p w:rsidR="00000000" w:rsidDel="00000000" w:rsidP="00000000" w:rsidRDefault="00000000" w:rsidRPr="00000000" w14:paraId="000000CD">
            <w:pPr>
              <w:numPr>
                <w:ilvl w:val="0"/>
                <w:numId w:val="2"/>
              </w:numPr>
              <w:ind w:left="720" w:hanging="360"/>
              <w:jc w:val="both"/>
              <w:rPr>
                <w:sz w:val="24"/>
                <w:szCs w:val="24"/>
              </w:rPr>
            </w:pPr>
            <w:r w:rsidDel="00000000" w:rsidR="00000000" w:rsidRPr="00000000">
              <w:rPr>
                <w:sz w:val="24"/>
                <w:szCs w:val="24"/>
                <w:rtl w:val="0"/>
              </w:rPr>
              <w:t xml:space="preserve">Create a blank document: Creates a Google Docs document.</w:t>
            </w:r>
          </w:p>
          <w:p w:rsidR="00000000" w:rsidDel="00000000" w:rsidP="00000000" w:rsidRDefault="00000000" w:rsidRPr="00000000" w14:paraId="000000CE">
            <w:pPr>
              <w:ind w:firstLine="720"/>
              <w:jc w:val="both"/>
              <w:rPr>
                <w:b w:val="1"/>
                <w:sz w:val="24"/>
                <w:szCs w:val="24"/>
              </w:rPr>
            </w:pPr>
            <w:r w:rsidDel="00000000" w:rsidR="00000000" w:rsidRPr="00000000">
              <w:rPr>
                <w:b w:val="1"/>
                <w:color w:val="ff0000"/>
                <w:sz w:val="24"/>
                <w:szCs w:val="24"/>
                <w:rtl w:val="0"/>
              </w:rPr>
              <w:t xml:space="preserve">NB!</w:t>
            </w:r>
            <w:r w:rsidDel="00000000" w:rsidR="00000000" w:rsidRPr="00000000">
              <w:rPr>
                <w:b w:val="1"/>
                <w:sz w:val="24"/>
                <w:szCs w:val="24"/>
                <w:rtl w:val="0"/>
              </w:rPr>
              <w:t xml:space="preserve"> THIS IS THE MOST COMMON OPTION TO START WITH</w:t>
            </w:r>
          </w:p>
          <w:p w:rsidR="00000000" w:rsidDel="00000000" w:rsidP="00000000" w:rsidRDefault="00000000" w:rsidRPr="00000000" w14:paraId="000000CF">
            <w:pPr>
              <w:numPr>
                <w:ilvl w:val="0"/>
                <w:numId w:val="2"/>
              </w:numPr>
              <w:ind w:left="720" w:hanging="360"/>
              <w:jc w:val="both"/>
              <w:rPr>
                <w:sz w:val="24"/>
                <w:szCs w:val="24"/>
              </w:rPr>
            </w:pPr>
            <w:r w:rsidDel="00000000" w:rsidR="00000000" w:rsidRPr="00000000">
              <w:rPr>
                <w:sz w:val="24"/>
                <w:szCs w:val="24"/>
                <w:rtl w:val="0"/>
              </w:rPr>
              <w:t xml:space="preserve">Upload and convert a Word document - upload Word documents, which will be converted to Google Docs documents (15MB max).</w:t>
            </w:r>
          </w:p>
          <w:p w:rsidR="00000000" w:rsidDel="00000000" w:rsidP="00000000" w:rsidRDefault="00000000" w:rsidRPr="00000000" w14:paraId="000000D0">
            <w:pPr>
              <w:numPr>
                <w:ilvl w:val="0"/>
                <w:numId w:val="2"/>
              </w:numPr>
              <w:ind w:left="720" w:hanging="360"/>
              <w:jc w:val="both"/>
              <w:rPr>
                <w:sz w:val="24"/>
                <w:szCs w:val="24"/>
              </w:rPr>
            </w:pPr>
            <w:r w:rsidDel="00000000" w:rsidR="00000000" w:rsidRPr="00000000">
              <w:rPr>
                <w:sz w:val="24"/>
                <w:szCs w:val="24"/>
                <w:rtl w:val="0"/>
              </w:rPr>
              <w:t xml:space="preserve">Upload PDF: upload a *pdf file. You can still use online commenting and other features (15MB max).</w:t>
            </w:r>
          </w:p>
          <w:p w:rsidR="00000000" w:rsidDel="00000000" w:rsidP="00000000" w:rsidRDefault="00000000" w:rsidRPr="00000000" w14:paraId="000000D1">
            <w:pPr>
              <w:numPr>
                <w:ilvl w:val="0"/>
                <w:numId w:val="2"/>
              </w:numPr>
              <w:ind w:left="720" w:hanging="360"/>
              <w:jc w:val="both"/>
              <w:rPr>
                <w:sz w:val="24"/>
                <w:szCs w:val="24"/>
              </w:rPr>
            </w:pPr>
            <w:r w:rsidDel="00000000" w:rsidR="00000000" w:rsidRPr="00000000">
              <w:rPr>
                <w:sz w:val="24"/>
                <w:szCs w:val="24"/>
                <w:rtl w:val="0"/>
              </w:rPr>
              <w:t xml:space="preserve">Upload any other file, for example *txt, *ai, *psd, etc. (15MB max).</w:t>
            </w:r>
          </w:p>
          <w:p w:rsidR="00000000" w:rsidDel="00000000" w:rsidP="00000000" w:rsidRDefault="00000000" w:rsidRPr="00000000" w14:paraId="000000D2">
            <w:pPr>
              <w:numPr>
                <w:ilvl w:val="0"/>
                <w:numId w:val="2"/>
              </w:numPr>
              <w:ind w:left="720" w:hanging="360"/>
              <w:jc w:val="both"/>
              <w:rPr>
                <w:sz w:val="24"/>
                <w:szCs w:val="24"/>
              </w:rPr>
            </w:pPr>
            <w:r w:rsidDel="00000000" w:rsidR="00000000" w:rsidRPr="00000000">
              <w:rPr>
                <w:sz w:val="24"/>
                <w:szCs w:val="24"/>
                <w:rtl w:val="0"/>
              </w:rPr>
              <w:t xml:space="preserve">Provide URL: </w:t>
            </w:r>
            <w:r w:rsidDel="00000000" w:rsidR="00000000" w:rsidRPr="00000000">
              <w:rPr>
                <w:b w:val="1"/>
                <w:sz w:val="24"/>
                <w:szCs w:val="24"/>
                <w:rtl w:val="0"/>
              </w:rPr>
              <w:t xml:space="preserve">PLEASE USE HERE A LINK TO YOUTUBE, VIMEO, ETC.</w:t>
            </w:r>
            <w:r w:rsidDel="00000000" w:rsidR="00000000" w:rsidRPr="00000000">
              <w:rPr>
                <w:rtl w:val="0"/>
              </w:rPr>
            </w:r>
          </w:p>
          <w:p w:rsidR="00000000" w:rsidDel="00000000" w:rsidP="00000000" w:rsidRDefault="00000000" w:rsidRPr="00000000" w14:paraId="000000D3">
            <w:pPr>
              <w:jc w:val="both"/>
              <w:rPr>
                <w:sz w:val="24"/>
                <w:szCs w:val="24"/>
              </w:rPr>
            </w:pPr>
            <w:r w:rsidDel="00000000" w:rsidR="00000000" w:rsidRPr="00000000">
              <w:rPr>
                <w:rtl w:val="0"/>
              </w:rPr>
            </w:r>
          </w:p>
          <w:p w:rsidR="00000000" w:rsidDel="00000000" w:rsidP="00000000" w:rsidRDefault="00000000" w:rsidRPr="00000000" w14:paraId="000000D4">
            <w:pPr>
              <w:rPr>
                <w:sz w:val="24"/>
                <w:szCs w:val="24"/>
              </w:rPr>
            </w:pPr>
            <w:r w:rsidDel="00000000" w:rsidR="00000000" w:rsidRPr="00000000">
              <w:rPr>
                <w:sz w:val="24"/>
                <w:szCs w:val="24"/>
              </w:rPr>
              <w:drawing>
                <wp:inline distB="114300" distT="114300" distL="114300" distR="114300">
                  <wp:extent cx="5567363" cy="2532312"/>
                  <wp:effectExtent b="0" l="0" r="0" t="0"/>
                  <wp:docPr id="34" name="image39.png"/>
                  <a:graphic>
                    <a:graphicData uri="http://schemas.openxmlformats.org/drawingml/2006/picture">
                      <pic:pic>
                        <pic:nvPicPr>
                          <pic:cNvPr id="0" name="image39.png"/>
                          <pic:cNvPicPr preferRelativeResize="0"/>
                        </pic:nvPicPr>
                        <pic:blipFill>
                          <a:blip r:embed="rId30"/>
                          <a:srcRect b="0" l="0" r="0" t="0"/>
                          <a:stretch>
                            <a:fillRect/>
                          </a:stretch>
                        </pic:blipFill>
                        <pic:spPr>
                          <a:xfrm>
                            <a:off x="0" y="0"/>
                            <a:ext cx="5567363" cy="2532312"/>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sz w:val="24"/>
                <w:szCs w:val="24"/>
              </w:rPr>
            </w:pPr>
            <w:r w:rsidDel="00000000" w:rsidR="00000000" w:rsidRPr="00000000">
              <w:rPr>
                <w:rtl w:val="0"/>
              </w:rPr>
              <w:br w:type="textWrapping"/>
            </w:r>
            <w:r w:rsidDel="00000000" w:rsidR="00000000" w:rsidRPr="00000000">
              <w:rPr>
                <w:sz w:val="24"/>
                <w:szCs w:val="24"/>
                <w:rtl w:val="0"/>
              </w:rPr>
              <w:t xml:space="preserve">In the Regional branch of the EUDIGITOOL local Reviewers are assigned to each project profile to ensure that the project information, communication materials and visuals are quality-assured from the EU communication and visibility perspective in all the EaP languages, as well as in English and Russian.</w:t>
            </w:r>
          </w:p>
          <w:p w:rsidR="00000000" w:rsidDel="00000000" w:rsidP="00000000" w:rsidRDefault="00000000" w:rsidRPr="00000000" w14:paraId="000000D6">
            <w:pPr>
              <w:jc w:val="both"/>
              <w:rPr>
                <w:sz w:val="24"/>
                <w:szCs w:val="24"/>
              </w:rPr>
            </w:pPr>
            <w:r w:rsidDel="00000000" w:rsidR="00000000" w:rsidRPr="00000000">
              <w:rPr>
                <w:rtl w:val="0"/>
              </w:rPr>
            </w:r>
          </w:p>
          <w:p w:rsidR="00000000" w:rsidDel="00000000" w:rsidP="00000000" w:rsidRDefault="00000000" w:rsidRPr="00000000" w14:paraId="000000D7">
            <w:pPr>
              <w:jc w:val="both"/>
              <w:rPr>
                <w:sz w:val="24"/>
                <w:szCs w:val="24"/>
              </w:rPr>
            </w:pPr>
            <w:r w:rsidDel="00000000" w:rsidR="00000000" w:rsidRPr="00000000">
              <w:rPr>
                <w:sz w:val="24"/>
                <w:szCs w:val="24"/>
                <w:rtl w:val="0"/>
              </w:rPr>
              <w:t xml:space="preserve">In order to ensure that your communication materials land on the relevant Reviewer’s dashboard for review, please </w:t>
            </w:r>
            <w:r w:rsidDel="00000000" w:rsidR="00000000" w:rsidRPr="00000000">
              <w:rPr>
                <w:b w:val="1"/>
                <w:sz w:val="24"/>
                <w:szCs w:val="24"/>
                <w:rtl w:val="0"/>
              </w:rPr>
              <w:t xml:space="preserve">select the language</w:t>
            </w:r>
            <w:r w:rsidDel="00000000" w:rsidR="00000000" w:rsidRPr="00000000">
              <w:rPr>
                <w:sz w:val="24"/>
                <w:szCs w:val="24"/>
                <w:rtl w:val="0"/>
              </w:rPr>
              <w:t xml:space="preserve"> in which the content is produced. The system will automatically send the notification to the relevant Reviewer(s) based on your language choice. The choice of multiple languages is possible.</w:t>
            </w:r>
          </w:p>
          <w:p w:rsidR="00000000" w:rsidDel="00000000" w:rsidP="00000000" w:rsidRDefault="00000000" w:rsidRPr="00000000" w14:paraId="000000D8">
            <w:pPr>
              <w:jc w:val="both"/>
              <w:rPr>
                <w:sz w:val="24"/>
                <w:szCs w:val="24"/>
              </w:rPr>
            </w:pPr>
            <w:r w:rsidDel="00000000" w:rsidR="00000000" w:rsidRPr="00000000">
              <w:rPr>
                <w:rtl w:val="0"/>
              </w:rPr>
            </w:r>
          </w:p>
          <w:p w:rsidR="00000000" w:rsidDel="00000000" w:rsidP="00000000" w:rsidRDefault="00000000" w:rsidRPr="00000000" w14:paraId="000000D9">
            <w:pPr>
              <w:jc w:val="both"/>
              <w:rPr>
                <w:sz w:val="24"/>
                <w:szCs w:val="24"/>
              </w:rPr>
            </w:pPr>
            <w:r w:rsidDel="00000000" w:rsidR="00000000" w:rsidRPr="00000000">
              <w:rPr>
                <w:sz w:val="24"/>
                <w:szCs w:val="24"/>
                <w:rtl w:val="0"/>
              </w:rPr>
              <w:t xml:space="preserve">In the Regional branch of the EUDIGITOOL, apart from the EU Project Managers from the European Commission, Project/Sector Managers of the EU Delegations in the EaP countries where the project is being implemented in are assigned as well to approve </w:t>
            </w:r>
            <w:r w:rsidDel="00000000" w:rsidR="00000000" w:rsidRPr="00000000">
              <w:rPr>
                <w:b w:val="1"/>
                <w:sz w:val="24"/>
                <w:szCs w:val="24"/>
                <w:rtl w:val="0"/>
              </w:rPr>
              <w:t xml:space="preserve">country-specific</w:t>
            </w:r>
            <w:r w:rsidDel="00000000" w:rsidR="00000000" w:rsidRPr="00000000">
              <w:rPr>
                <w:sz w:val="24"/>
                <w:szCs w:val="24"/>
                <w:rtl w:val="0"/>
              </w:rPr>
              <w:t xml:space="preserve"> communication materials produced by regional projects/programmes. </w:t>
            </w:r>
          </w:p>
          <w:p w:rsidR="00000000" w:rsidDel="00000000" w:rsidP="00000000" w:rsidRDefault="00000000" w:rsidRPr="00000000" w14:paraId="000000DA">
            <w:pPr>
              <w:jc w:val="both"/>
              <w:rPr>
                <w:sz w:val="24"/>
                <w:szCs w:val="24"/>
              </w:rPr>
            </w:pPr>
            <w:r w:rsidDel="00000000" w:rsidR="00000000" w:rsidRPr="00000000">
              <w:rPr>
                <w:rtl w:val="0"/>
              </w:rPr>
            </w:r>
          </w:p>
          <w:p w:rsidR="00000000" w:rsidDel="00000000" w:rsidP="00000000" w:rsidRDefault="00000000" w:rsidRPr="00000000" w14:paraId="000000DB">
            <w:pPr>
              <w:jc w:val="both"/>
              <w:rPr>
                <w:sz w:val="24"/>
                <w:szCs w:val="24"/>
              </w:rPr>
            </w:pPr>
            <w:r w:rsidDel="00000000" w:rsidR="00000000" w:rsidRPr="00000000">
              <w:rPr>
                <w:sz w:val="24"/>
                <w:szCs w:val="24"/>
                <w:rtl w:val="0"/>
              </w:rPr>
              <w:t xml:space="preserve">For communication materials of regional nature select ‘Regional’ to ensure that they are approved by your European Commission’s Project Manager. For</w:t>
            </w:r>
            <w:r w:rsidDel="00000000" w:rsidR="00000000" w:rsidRPr="00000000">
              <w:rPr>
                <w:b w:val="1"/>
                <w:sz w:val="24"/>
                <w:szCs w:val="24"/>
                <w:rtl w:val="0"/>
              </w:rPr>
              <w:t xml:space="preserve"> country-specific </w:t>
            </w:r>
            <w:r w:rsidDel="00000000" w:rsidR="00000000" w:rsidRPr="00000000">
              <w:rPr>
                <w:sz w:val="24"/>
                <w:szCs w:val="24"/>
                <w:rtl w:val="0"/>
              </w:rPr>
              <w:t xml:space="preserve">communication materials please select the relevant country to direct the approval to the respective Project/Sector Manager in the EU Delegation. </w:t>
            </w:r>
          </w:p>
          <w:p w:rsidR="00000000" w:rsidDel="00000000" w:rsidP="00000000" w:rsidRDefault="00000000" w:rsidRPr="00000000" w14:paraId="000000DC">
            <w:pPr>
              <w:jc w:val="both"/>
              <w:rPr>
                <w:sz w:val="24"/>
                <w:szCs w:val="24"/>
              </w:rPr>
            </w:pPr>
            <w:r w:rsidDel="00000000" w:rsidR="00000000" w:rsidRPr="00000000">
              <w:rPr>
                <w:rtl w:val="0"/>
              </w:rPr>
            </w:r>
          </w:p>
          <w:p w:rsidR="00000000" w:rsidDel="00000000" w:rsidP="00000000" w:rsidRDefault="00000000" w:rsidRPr="00000000" w14:paraId="000000DD">
            <w:pPr>
              <w:jc w:val="both"/>
              <w:rPr>
                <w:sz w:val="24"/>
                <w:szCs w:val="24"/>
              </w:rPr>
            </w:pPr>
            <w:r w:rsidDel="00000000" w:rsidR="00000000" w:rsidRPr="00000000">
              <w:rPr>
                <w:sz w:val="24"/>
                <w:szCs w:val="24"/>
              </w:rPr>
              <w:drawing>
                <wp:inline distB="114300" distT="114300" distL="114300" distR="114300">
                  <wp:extent cx="5715000" cy="1282700"/>
                  <wp:effectExtent b="0" l="0" r="0" t="0"/>
                  <wp:docPr id="13"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57150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jc w:val="both"/>
              <w:rPr>
                <w:sz w:val="24"/>
                <w:szCs w:val="24"/>
              </w:rPr>
            </w:pPr>
            <w:r w:rsidDel="00000000" w:rsidR="00000000" w:rsidRPr="00000000">
              <w:rPr>
                <w:rtl w:val="0"/>
              </w:rPr>
            </w:r>
          </w:p>
          <w:p w:rsidR="00000000" w:rsidDel="00000000" w:rsidP="00000000" w:rsidRDefault="00000000" w:rsidRPr="00000000" w14:paraId="000000DF">
            <w:pPr>
              <w:jc w:val="both"/>
              <w:rPr>
                <w:sz w:val="24"/>
                <w:szCs w:val="24"/>
              </w:rPr>
            </w:pPr>
            <w:r w:rsidDel="00000000" w:rsidR="00000000" w:rsidRPr="00000000">
              <w:rPr>
                <w:sz w:val="24"/>
                <w:szCs w:val="24"/>
                <w:rtl w:val="0"/>
              </w:rPr>
              <w:t xml:space="preserve">When selecting the country and language from the respective dropdown lists under the title  click  ‘+’ then ‘SAVE’ buttons respectively. </w:t>
            </w:r>
          </w:p>
          <w:p w:rsidR="00000000" w:rsidDel="00000000" w:rsidP="00000000" w:rsidRDefault="00000000" w:rsidRPr="00000000" w14:paraId="000000E0">
            <w:pPr>
              <w:jc w:val="both"/>
              <w:rPr>
                <w:sz w:val="24"/>
                <w:szCs w:val="24"/>
              </w:rPr>
            </w:pPr>
            <w:r w:rsidDel="00000000" w:rsidR="00000000" w:rsidRPr="00000000">
              <w:rPr>
                <w:rtl w:val="0"/>
              </w:rPr>
            </w:r>
          </w:p>
          <w:p w:rsidR="00000000" w:rsidDel="00000000" w:rsidP="00000000" w:rsidRDefault="00000000" w:rsidRPr="00000000" w14:paraId="000000E1">
            <w:pPr>
              <w:jc w:val="both"/>
              <w:rPr>
                <w:sz w:val="24"/>
                <w:szCs w:val="24"/>
              </w:rPr>
            </w:pPr>
            <w:r w:rsidDel="00000000" w:rsidR="00000000" w:rsidRPr="00000000">
              <w:rPr>
                <w:sz w:val="24"/>
                <w:szCs w:val="24"/>
                <w:rtl w:val="0"/>
              </w:rPr>
              <w:t xml:space="preserve">After being published in the system, all the communication materials which have a tick the box ‘Publish on websites’ will be displayed on your project page of the </w:t>
            </w:r>
            <w:hyperlink r:id="rId32">
              <w:r w:rsidDel="00000000" w:rsidR="00000000" w:rsidRPr="00000000">
                <w:rPr>
                  <w:color w:val="0000ff"/>
                  <w:sz w:val="24"/>
                  <w:szCs w:val="24"/>
                  <w:u w:val="single"/>
                  <w:rtl w:val="0"/>
                </w:rPr>
                <w:t xml:space="preserve">euneighbourseast.eu</w:t>
              </w:r>
            </w:hyperlink>
            <w:r w:rsidDel="00000000" w:rsidR="00000000" w:rsidRPr="00000000">
              <w:rPr>
                <w:sz w:val="24"/>
                <w:szCs w:val="24"/>
                <w:rtl w:val="0"/>
              </w:rPr>
              <w:t xml:space="preserve"> and EU4Country.eu websites.</w:t>
            </w:r>
          </w:p>
          <w:p w:rsidR="00000000" w:rsidDel="00000000" w:rsidP="00000000" w:rsidRDefault="00000000" w:rsidRPr="00000000" w14:paraId="000000E2">
            <w:pPr>
              <w:jc w:val="both"/>
              <w:rPr>
                <w:sz w:val="24"/>
                <w:szCs w:val="24"/>
              </w:rPr>
            </w:pPr>
            <w:r w:rsidDel="00000000" w:rsidR="00000000" w:rsidRPr="00000000">
              <w:rPr>
                <w:rtl w:val="0"/>
              </w:rPr>
            </w:r>
          </w:p>
          <w:p w:rsidR="00000000" w:rsidDel="00000000" w:rsidP="00000000" w:rsidRDefault="00000000" w:rsidRPr="00000000" w14:paraId="000000E3">
            <w:pPr>
              <w:jc w:val="both"/>
              <w:rPr>
                <w:sz w:val="24"/>
                <w:szCs w:val="24"/>
              </w:rPr>
            </w:pPr>
            <w:r w:rsidDel="00000000" w:rsidR="00000000" w:rsidRPr="00000000">
              <w:rPr>
                <w:sz w:val="24"/>
                <w:szCs w:val="24"/>
              </w:rPr>
              <w:drawing>
                <wp:inline distB="114300" distT="114300" distL="114300" distR="114300">
                  <wp:extent cx="5695950" cy="914400"/>
                  <wp:effectExtent b="0" l="0" r="0" t="0"/>
                  <wp:docPr id="17"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69595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jc w:val="both"/>
              <w:rPr>
                <w:sz w:val="24"/>
                <w:szCs w:val="24"/>
              </w:rPr>
            </w:pPr>
            <w:r w:rsidDel="00000000" w:rsidR="00000000" w:rsidRPr="00000000">
              <w:rPr>
                <w:rtl w:val="0"/>
              </w:rPr>
            </w:r>
          </w:p>
          <w:p w:rsidR="00000000" w:rsidDel="00000000" w:rsidP="00000000" w:rsidRDefault="00000000" w:rsidRPr="00000000" w14:paraId="000000E5">
            <w:pPr>
              <w:jc w:val="both"/>
              <w:rPr>
                <w:sz w:val="24"/>
                <w:szCs w:val="24"/>
              </w:rPr>
            </w:pPr>
            <w:r w:rsidDel="00000000" w:rsidR="00000000" w:rsidRPr="00000000">
              <w:rPr>
                <w:sz w:val="24"/>
                <w:szCs w:val="24"/>
                <w:rtl w:val="0"/>
              </w:rPr>
              <w:t xml:space="preserve">The project profiles are being published on the aforementioned websites by default as soon as they have the status ‘Published’ in the system. </w:t>
            </w:r>
          </w:p>
          <w:p w:rsidR="00000000" w:rsidDel="00000000" w:rsidP="00000000" w:rsidRDefault="00000000" w:rsidRPr="00000000" w14:paraId="000000E6">
            <w:pPr>
              <w:pStyle w:val="Heading2"/>
              <w:rPr>
                <w:sz w:val="24"/>
                <w:szCs w:val="24"/>
              </w:rPr>
            </w:pPr>
            <w:bookmarkStart w:colFirst="0" w:colLast="0" w:name="_1ci93xb" w:id="23"/>
            <w:bookmarkEnd w:id="23"/>
            <w:r w:rsidDel="00000000" w:rsidR="00000000" w:rsidRPr="00000000">
              <w:rPr>
                <w:color w:val="ff0000"/>
                <w:sz w:val="24"/>
                <w:szCs w:val="24"/>
                <w:rtl w:val="0"/>
              </w:rPr>
              <w:t xml:space="preserve">NB:</w:t>
            </w:r>
            <w:r w:rsidDel="00000000" w:rsidR="00000000" w:rsidRPr="00000000">
              <w:rPr>
                <w:sz w:val="24"/>
                <w:szCs w:val="24"/>
                <w:rtl w:val="0"/>
              </w:rPr>
              <w:t xml:space="preserve"> Currently the following EU4Country.eu websites are public:</w:t>
            </w:r>
          </w:p>
          <w:p w:rsidR="00000000" w:rsidDel="00000000" w:rsidP="00000000" w:rsidRDefault="00000000" w:rsidRPr="00000000" w14:paraId="000000E7">
            <w:pPr>
              <w:spacing w:line="240" w:lineRule="auto"/>
              <w:rPr/>
            </w:pPr>
            <w:r w:rsidDel="00000000" w:rsidR="00000000" w:rsidRPr="00000000">
              <w:rPr>
                <w:rtl w:val="0"/>
              </w:rPr>
            </w:r>
          </w:p>
          <w:p w:rsidR="00000000" w:rsidDel="00000000" w:rsidP="00000000" w:rsidRDefault="00000000" w:rsidRPr="00000000" w14:paraId="000000E8">
            <w:pPr>
              <w:numPr>
                <w:ilvl w:val="0"/>
                <w:numId w:val="5"/>
              </w:numPr>
              <w:spacing w:line="240" w:lineRule="auto"/>
              <w:ind w:left="720" w:hanging="360"/>
              <w:rPr>
                <w:sz w:val="24"/>
                <w:szCs w:val="24"/>
              </w:rPr>
            </w:pPr>
            <w:hyperlink r:id="rId34">
              <w:r w:rsidDel="00000000" w:rsidR="00000000" w:rsidRPr="00000000">
                <w:rPr>
                  <w:color w:val="0563c1"/>
                  <w:sz w:val="24"/>
                  <w:szCs w:val="24"/>
                  <w:u w:val="single"/>
                  <w:rtl w:val="0"/>
                </w:rPr>
                <w:t xml:space="preserve">EU4Armenia.eu</w:t>
              </w:r>
            </w:hyperlink>
            <w:r w:rsidDel="00000000" w:rsidR="00000000" w:rsidRPr="00000000">
              <w:rPr>
                <w:rtl w:val="0"/>
              </w:rPr>
            </w:r>
          </w:p>
          <w:p w:rsidR="00000000" w:rsidDel="00000000" w:rsidP="00000000" w:rsidRDefault="00000000" w:rsidRPr="00000000" w14:paraId="000000E9">
            <w:pPr>
              <w:numPr>
                <w:ilvl w:val="0"/>
                <w:numId w:val="5"/>
              </w:numPr>
              <w:spacing w:line="240" w:lineRule="auto"/>
              <w:ind w:left="720" w:hanging="360"/>
              <w:rPr>
                <w:sz w:val="24"/>
                <w:szCs w:val="24"/>
              </w:rPr>
            </w:pPr>
            <w:hyperlink r:id="rId35">
              <w:r w:rsidDel="00000000" w:rsidR="00000000" w:rsidRPr="00000000">
                <w:rPr>
                  <w:color w:val="0563c1"/>
                  <w:sz w:val="24"/>
                  <w:szCs w:val="24"/>
                  <w:u w:val="single"/>
                  <w:rtl w:val="0"/>
                </w:rPr>
                <w:t xml:space="preserve">EU4Azerbaijan.eu</w:t>
              </w:r>
            </w:hyperlink>
            <w:r w:rsidDel="00000000" w:rsidR="00000000" w:rsidRPr="00000000">
              <w:rPr>
                <w:rtl w:val="0"/>
              </w:rPr>
            </w:r>
          </w:p>
          <w:p w:rsidR="00000000" w:rsidDel="00000000" w:rsidP="00000000" w:rsidRDefault="00000000" w:rsidRPr="00000000" w14:paraId="000000EA">
            <w:pPr>
              <w:numPr>
                <w:ilvl w:val="0"/>
                <w:numId w:val="5"/>
              </w:numPr>
              <w:spacing w:line="240" w:lineRule="auto"/>
              <w:ind w:left="720" w:hanging="360"/>
              <w:rPr>
                <w:sz w:val="24"/>
                <w:szCs w:val="24"/>
              </w:rPr>
            </w:pPr>
            <w:hyperlink r:id="rId36">
              <w:r w:rsidDel="00000000" w:rsidR="00000000" w:rsidRPr="00000000">
                <w:rPr>
                  <w:color w:val="0563c1"/>
                  <w:sz w:val="24"/>
                  <w:szCs w:val="24"/>
                  <w:u w:val="single"/>
                  <w:rtl w:val="0"/>
                </w:rPr>
                <w:t xml:space="preserve">EU4Georgia.eu</w:t>
              </w:r>
            </w:hyperlink>
            <w:r w:rsidDel="00000000" w:rsidR="00000000" w:rsidRPr="00000000">
              <w:rPr>
                <w:rtl w:val="0"/>
              </w:rPr>
            </w:r>
          </w:p>
          <w:p w:rsidR="00000000" w:rsidDel="00000000" w:rsidP="00000000" w:rsidRDefault="00000000" w:rsidRPr="00000000" w14:paraId="000000EB">
            <w:pPr>
              <w:numPr>
                <w:ilvl w:val="0"/>
                <w:numId w:val="5"/>
              </w:numPr>
              <w:spacing w:line="240" w:lineRule="auto"/>
              <w:ind w:left="720" w:hanging="360"/>
              <w:rPr>
                <w:sz w:val="24"/>
                <w:szCs w:val="24"/>
              </w:rPr>
            </w:pPr>
            <w:hyperlink r:id="rId37">
              <w:r w:rsidDel="00000000" w:rsidR="00000000" w:rsidRPr="00000000">
                <w:rPr>
                  <w:color w:val="0563c1"/>
                  <w:sz w:val="24"/>
                  <w:szCs w:val="24"/>
                  <w:u w:val="single"/>
                  <w:rtl w:val="0"/>
                </w:rPr>
                <w:t xml:space="preserve">EU4Moldova.eu</w:t>
              </w:r>
            </w:hyperlink>
            <w:r w:rsidDel="00000000" w:rsidR="00000000" w:rsidRPr="00000000">
              <w:rPr>
                <w:color w:val="0563c1"/>
                <w:sz w:val="24"/>
                <w:szCs w:val="24"/>
                <w:u w:val="single"/>
                <w:rtl w:val="0"/>
              </w:rPr>
              <w:t xml:space="preserve">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C">
            <w:pPr>
              <w:rPr>
                <w:b w:val="1"/>
                <w:sz w:val="30"/>
                <w:szCs w:val="30"/>
              </w:rPr>
            </w:pPr>
            <w:r w:rsidDel="00000000" w:rsidR="00000000" w:rsidRPr="00000000">
              <w:rPr>
                <w:rtl w:val="0"/>
              </w:rPr>
            </w:r>
          </w:p>
          <w:p w:rsidR="00000000" w:rsidDel="00000000" w:rsidP="00000000" w:rsidRDefault="00000000" w:rsidRPr="00000000" w14:paraId="000000ED">
            <w:pPr>
              <w:rPr>
                <w:b w:val="1"/>
                <w:sz w:val="30"/>
                <w:szCs w:val="30"/>
              </w:rPr>
            </w:pPr>
            <w:r w:rsidDel="00000000" w:rsidR="00000000" w:rsidRPr="00000000">
              <w:rPr>
                <w:rtl w:val="0"/>
              </w:rPr>
            </w:r>
          </w:p>
          <w:p w:rsidR="00000000" w:rsidDel="00000000" w:rsidP="00000000" w:rsidRDefault="00000000" w:rsidRPr="00000000" w14:paraId="000000EE">
            <w:pPr>
              <w:rPr>
                <w:b w:val="1"/>
                <w:sz w:val="30"/>
                <w:szCs w:val="30"/>
              </w:rPr>
            </w:pPr>
            <w:r w:rsidDel="00000000" w:rsidR="00000000" w:rsidRPr="00000000">
              <w:rPr>
                <w:b w:val="1"/>
                <w:sz w:val="30"/>
                <w:szCs w:val="30"/>
                <w:rtl w:val="0"/>
              </w:rPr>
              <w:t xml:space="preserve">Commenting on Communication materials</w:t>
            </w:r>
          </w:p>
          <w:p w:rsidR="00000000" w:rsidDel="00000000" w:rsidP="00000000" w:rsidRDefault="00000000" w:rsidRPr="00000000" w14:paraId="000000EF">
            <w:pPr>
              <w:jc w:val="both"/>
              <w:rPr>
                <w:sz w:val="24"/>
                <w:szCs w:val="24"/>
              </w:rPr>
            </w:pPr>
            <w:r w:rsidDel="00000000" w:rsidR="00000000" w:rsidRPr="00000000">
              <w:rPr>
                <w:sz w:val="24"/>
                <w:szCs w:val="24"/>
                <w:rtl w:val="0"/>
              </w:rPr>
              <w:t xml:space="preserve">The field ‘Add comment’ is intended for making comments regarding communication materials during the approval process.</w:t>
            </w:r>
          </w:p>
          <w:p w:rsidR="00000000" w:rsidDel="00000000" w:rsidP="00000000" w:rsidRDefault="00000000" w:rsidRPr="00000000" w14:paraId="000000F0">
            <w:pPr>
              <w:jc w:val="both"/>
              <w:rPr>
                <w:b w:val="1"/>
                <w:sz w:val="30"/>
                <w:szCs w:val="30"/>
              </w:rPr>
            </w:pPr>
            <w:r w:rsidDel="00000000" w:rsidR="00000000" w:rsidRPr="00000000">
              <w:rPr>
                <w:b w:val="1"/>
                <w:sz w:val="40"/>
                <w:szCs w:val="40"/>
                <w:rtl w:val="0"/>
              </w:rPr>
              <w:br w:type="textWrapping"/>
            </w:r>
            <w:r w:rsidDel="00000000" w:rsidR="00000000" w:rsidRPr="00000000">
              <w:rPr>
                <w:b w:val="1"/>
                <w:sz w:val="30"/>
                <w:szCs w:val="30"/>
                <w:rtl w:val="0"/>
              </w:rPr>
              <w:t xml:space="preserve">Editing the created files</w:t>
            </w:r>
          </w:p>
          <w:p w:rsidR="00000000" w:rsidDel="00000000" w:rsidP="00000000" w:rsidRDefault="00000000" w:rsidRPr="00000000" w14:paraId="000000F1">
            <w:pPr>
              <w:jc w:val="both"/>
              <w:rPr>
                <w:sz w:val="24"/>
                <w:szCs w:val="24"/>
              </w:rPr>
            </w:pPr>
            <w:r w:rsidDel="00000000" w:rsidR="00000000" w:rsidRPr="00000000">
              <w:rPr>
                <w:sz w:val="24"/>
                <w:szCs w:val="24"/>
                <w:rtl w:val="0"/>
              </w:rPr>
              <w:t xml:space="preserve">All the created documents are saved on Google Drive and are automatically editable with anyone who has a link to the document – ‘Open’ the file to edit it. </w:t>
            </w:r>
          </w:p>
          <w:p w:rsidR="00000000" w:rsidDel="00000000" w:rsidP="00000000" w:rsidRDefault="00000000" w:rsidRPr="00000000" w14:paraId="000000F2">
            <w:pPr>
              <w:jc w:val="both"/>
              <w:rPr>
                <w:b w:val="1"/>
                <w:sz w:val="30"/>
                <w:szCs w:val="30"/>
              </w:rPr>
            </w:pPr>
            <w:r w:rsidDel="00000000" w:rsidR="00000000" w:rsidRPr="00000000">
              <w:rPr>
                <w:b w:val="1"/>
                <w:sz w:val="30"/>
                <w:szCs w:val="30"/>
                <w:rtl w:val="0"/>
              </w:rPr>
              <w:br w:type="textWrapping"/>
              <w:t xml:space="preserve">Inserting Comments directly into Documents</w:t>
            </w:r>
          </w:p>
          <w:p w:rsidR="00000000" w:rsidDel="00000000" w:rsidP="00000000" w:rsidRDefault="00000000" w:rsidRPr="00000000" w14:paraId="000000F3">
            <w:pPr>
              <w:jc w:val="both"/>
              <w:rPr>
                <w:sz w:val="24"/>
                <w:szCs w:val="24"/>
              </w:rPr>
            </w:pPr>
            <w:r w:rsidDel="00000000" w:rsidR="00000000" w:rsidRPr="00000000">
              <w:rPr>
                <w:sz w:val="24"/>
                <w:szCs w:val="24"/>
                <w:rtl w:val="0"/>
              </w:rPr>
              <w:t xml:space="preserve">All the uploaded documents, including the PDFs could have comments on the Google Documents view.</w:t>
            </w:r>
          </w:p>
          <w:p w:rsidR="00000000" w:rsidDel="00000000" w:rsidP="00000000" w:rsidRDefault="00000000" w:rsidRPr="00000000" w14:paraId="000000F4">
            <w:pPr>
              <w:jc w:val="both"/>
              <w:rPr>
                <w:sz w:val="24"/>
                <w:szCs w:val="24"/>
              </w:rPr>
            </w:pPr>
            <w:r w:rsidDel="00000000" w:rsidR="00000000" w:rsidRPr="00000000">
              <w:rPr>
                <w:rtl w:val="0"/>
              </w:rPr>
            </w:r>
          </w:p>
          <w:p w:rsidR="00000000" w:rsidDel="00000000" w:rsidP="00000000" w:rsidRDefault="00000000" w:rsidRPr="00000000" w14:paraId="000000F5">
            <w:pPr>
              <w:numPr>
                <w:ilvl w:val="0"/>
                <w:numId w:val="6"/>
              </w:numPr>
              <w:ind w:left="720" w:hanging="360"/>
              <w:jc w:val="both"/>
              <w:rPr>
                <w:sz w:val="24"/>
                <w:szCs w:val="24"/>
              </w:rPr>
            </w:pPr>
            <w:r w:rsidDel="00000000" w:rsidR="00000000" w:rsidRPr="00000000">
              <w:rPr>
                <w:sz w:val="24"/>
                <w:szCs w:val="24"/>
                <w:rtl w:val="0"/>
              </w:rPr>
              <w:t xml:space="preserve">Highlight the text, images, cells, or slides you would like to comment on. </w:t>
            </w:r>
          </w:p>
          <w:p w:rsidR="00000000" w:rsidDel="00000000" w:rsidP="00000000" w:rsidRDefault="00000000" w:rsidRPr="00000000" w14:paraId="000000F6">
            <w:pPr>
              <w:numPr>
                <w:ilvl w:val="0"/>
                <w:numId w:val="6"/>
              </w:numPr>
              <w:ind w:left="720" w:hanging="360"/>
              <w:jc w:val="both"/>
              <w:rPr>
                <w:sz w:val="24"/>
                <w:szCs w:val="24"/>
              </w:rPr>
            </w:pPr>
            <w:r w:rsidDel="00000000" w:rsidR="00000000" w:rsidRPr="00000000">
              <w:rPr>
                <w:sz w:val="24"/>
                <w:szCs w:val="24"/>
                <w:rtl w:val="0"/>
              </w:rPr>
              <w:t xml:space="preserve">Add a comment, in the toolbar, click ‘Add comment’.</w:t>
            </w:r>
          </w:p>
          <w:p w:rsidR="00000000" w:rsidDel="00000000" w:rsidP="00000000" w:rsidRDefault="00000000" w:rsidRPr="00000000" w14:paraId="000000F7">
            <w:pPr>
              <w:numPr>
                <w:ilvl w:val="0"/>
                <w:numId w:val="6"/>
              </w:numPr>
              <w:ind w:left="720" w:hanging="360"/>
              <w:jc w:val="both"/>
              <w:rPr>
                <w:sz w:val="24"/>
                <w:szCs w:val="24"/>
              </w:rPr>
            </w:pPr>
            <w:r w:rsidDel="00000000" w:rsidR="00000000" w:rsidRPr="00000000">
              <w:rPr>
                <w:sz w:val="24"/>
                <w:szCs w:val="24"/>
                <w:rtl w:val="0"/>
              </w:rPr>
              <w:t xml:space="preserve">Type your comment.</w:t>
            </w:r>
          </w:p>
          <w:p w:rsidR="00000000" w:rsidDel="00000000" w:rsidP="00000000" w:rsidRDefault="00000000" w:rsidRPr="00000000" w14:paraId="000000F8">
            <w:pPr>
              <w:numPr>
                <w:ilvl w:val="0"/>
                <w:numId w:val="6"/>
              </w:numPr>
              <w:ind w:left="720" w:hanging="360"/>
              <w:jc w:val="both"/>
              <w:rPr>
                <w:sz w:val="24"/>
                <w:szCs w:val="24"/>
              </w:rPr>
            </w:pPr>
            <w:r w:rsidDel="00000000" w:rsidR="00000000" w:rsidRPr="00000000">
              <w:rPr>
                <w:sz w:val="24"/>
                <w:szCs w:val="24"/>
                <w:rtl w:val="0"/>
              </w:rPr>
              <w:t xml:space="preserve">Click ‘Comment’.</w:t>
            </w:r>
          </w:p>
          <w:p w:rsidR="00000000" w:rsidDel="00000000" w:rsidP="00000000" w:rsidRDefault="00000000" w:rsidRPr="00000000" w14:paraId="000000F9">
            <w:pPr>
              <w:jc w:val="both"/>
              <w:rPr>
                <w:sz w:val="24"/>
                <w:szCs w:val="24"/>
              </w:rPr>
            </w:pPr>
            <w:r w:rsidDel="00000000" w:rsidR="00000000" w:rsidRPr="00000000">
              <w:rPr>
                <w:rtl w:val="0"/>
              </w:rPr>
            </w:r>
          </w:p>
          <w:p w:rsidR="00000000" w:rsidDel="00000000" w:rsidP="00000000" w:rsidRDefault="00000000" w:rsidRPr="00000000" w14:paraId="000000FA">
            <w:pPr>
              <w:jc w:val="both"/>
              <w:rPr>
                <w:sz w:val="24"/>
                <w:szCs w:val="24"/>
              </w:rPr>
            </w:pPr>
            <w:r w:rsidDel="00000000" w:rsidR="00000000" w:rsidRPr="00000000">
              <w:rPr>
                <w:sz w:val="24"/>
                <w:szCs w:val="24"/>
                <w:rtl w:val="0"/>
              </w:rPr>
              <w:t xml:space="preserve">We recommend you use your google account for commenting, so all members of the workflow process may see each other and can communicate efficiently.</w:t>
            </w:r>
          </w:p>
          <w:p w:rsidR="00000000" w:rsidDel="00000000" w:rsidP="00000000" w:rsidRDefault="00000000" w:rsidRPr="00000000" w14:paraId="000000FB">
            <w:pPr>
              <w:jc w:val="both"/>
              <w:rPr>
                <w:sz w:val="24"/>
                <w:szCs w:val="24"/>
              </w:rPr>
            </w:pPr>
            <w:r w:rsidDel="00000000" w:rsidR="00000000" w:rsidRPr="00000000">
              <w:rPr>
                <w:rtl w:val="0"/>
              </w:rPr>
            </w:r>
          </w:p>
          <w:p w:rsidR="00000000" w:rsidDel="00000000" w:rsidP="00000000" w:rsidRDefault="00000000" w:rsidRPr="00000000" w14:paraId="000000FC">
            <w:pPr>
              <w:ind w:left="720" w:firstLine="0"/>
              <w:rPr>
                <w:sz w:val="24"/>
                <w:szCs w:val="24"/>
              </w:rPr>
            </w:pPr>
            <w:r w:rsidDel="00000000" w:rsidR="00000000" w:rsidRPr="00000000">
              <w:rPr>
                <w:rtl w:val="0"/>
              </w:rPr>
            </w:r>
          </w:p>
          <w:p w:rsidR="00000000" w:rsidDel="00000000" w:rsidP="00000000" w:rsidRDefault="00000000" w:rsidRPr="00000000" w14:paraId="000000FD">
            <w:pPr>
              <w:rPr>
                <w:b w:val="1"/>
              </w:rPr>
            </w:pPr>
            <w:r w:rsidDel="00000000" w:rsidR="00000000" w:rsidRPr="00000000">
              <w:rPr>
                <w:sz w:val="24"/>
                <w:szCs w:val="24"/>
              </w:rPr>
              <w:drawing>
                <wp:inline distB="114300" distT="114300" distL="114300" distR="114300">
                  <wp:extent cx="5695950" cy="1600200"/>
                  <wp:effectExtent b="0" l="0" r="0" t="0"/>
                  <wp:docPr id="33" name="image22.png"/>
                  <a:graphic>
                    <a:graphicData uri="http://schemas.openxmlformats.org/drawingml/2006/picture">
                      <pic:pic>
                        <pic:nvPicPr>
                          <pic:cNvPr id="0" name="image22.png"/>
                          <pic:cNvPicPr preferRelativeResize="0"/>
                        </pic:nvPicPr>
                        <pic:blipFill>
                          <a:blip r:embed="rId38"/>
                          <a:srcRect b="0" l="0" r="0" t="0"/>
                          <a:stretch>
                            <a:fillRect/>
                          </a:stretch>
                        </pic:blipFill>
                        <pic:spPr>
                          <a:xfrm>
                            <a:off x="0" y="0"/>
                            <a:ext cx="56959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jc w:val="both"/>
              <w:rPr>
                <w:sz w:val="24"/>
                <w:szCs w:val="24"/>
              </w:rPr>
            </w:pPr>
            <w:r w:rsidDel="00000000" w:rsidR="00000000" w:rsidRPr="00000000">
              <w:rPr>
                <w:rtl w:val="0"/>
              </w:rPr>
            </w:r>
          </w:p>
          <w:p w:rsidR="00000000" w:rsidDel="00000000" w:rsidP="00000000" w:rsidRDefault="00000000" w:rsidRPr="00000000" w14:paraId="000000FF">
            <w:pPr>
              <w:jc w:val="both"/>
              <w:rPr>
                <w:sz w:val="24"/>
                <w:szCs w:val="24"/>
              </w:rPr>
            </w:pPr>
            <w:r w:rsidDel="00000000" w:rsidR="00000000" w:rsidRPr="00000000">
              <w:rPr>
                <w:rtl w:val="0"/>
              </w:rPr>
            </w:r>
          </w:p>
          <w:p w:rsidR="00000000" w:rsidDel="00000000" w:rsidP="00000000" w:rsidRDefault="00000000" w:rsidRPr="00000000" w14:paraId="00000100">
            <w:pPr>
              <w:jc w:val="both"/>
              <w:rPr>
                <w:sz w:val="24"/>
                <w:szCs w:val="24"/>
              </w:rPr>
            </w:pPr>
            <w:r w:rsidDel="00000000" w:rsidR="00000000" w:rsidRPr="00000000">
              <w:rPr>
                <w:sz w:val="24"/>
                <w:szCs w:val="24"/>
                <w:rtl w:val="0"/>
              </w:rPr>
              <w:t xml:space="preserve">All changes in the approval process which require action will appear on your Dashboard. </w:t>
            </w:r>
          </w:p>
          <w:p w:rsidR="00000000" w:rsidDel="00000000" w:rsidP="00000000" w:rsidRDefault="00000000" w:rsidRPr="00000000" w14:paraId="00000101">
            <w:pPr>
              <w:pStyle w:val="Heading2"/>
              <w:jc w:val="both"/>
              <w:rPr>
                <w:b w:val="1"/>
              </w:rPr>
            </w:pPr>
            <w:bookmarkStart w:colFirst="0" w:colLast="0" w:name="_s45592gwp1tc" w:id="24"/>
            <w:bookmarkEnd w:id="24"/>
            <w:r w:rsidDel="00000000" w:rsidR="00000000" w:rsidRPr="00000000">
              <w:rPr>
                <w:b w:val="1"/>
                <w:rtl w:val="0"/>
              </w:rPr>
              <w:t xml:space="preserve">Replacing PDF communication materials</w:t>
            </w:r>
          </w:p>
          <w:p w:rsidR="00000000" w:rsidDel="00000000" w:rsidP="00000000" w:rsidRDefault="00000000" w:rsidRPr="00000000" w14:paraId="00000102">
            <w:pPr>
              <w:shd w:fill="ffffff" w:val="clear"/>
              <w:spacing w:after="420" w:lineRule="auto"/>
              <w:jc w:val="both"/>
              <w:rPr>
                <w:color w:val="1a1a1a"/>
                <w:sz w:val="24"/>
                <w:szCs w:val="24"/>
              </w:rPr>
            </w:pPr>
            <w:r w:rsidDel="00000000" w:rsidR="00000000" w:rsidRPr="00000000">
              <w:rPr>
                <w:color w:val="1a1a1a"/>
                <w:sz w:val="24"/>
                <w:szCs w:val="24"/>
                <w:rtl w:val="0"/>
              </w:rPr>
              <w:t xml:space="preserve">If you have to revise your PDF communication material after receiving it back with comments, you may already simply </w:t>
            </w:r>
            <w:r w:rsidDel="00000000" w:rsidR="00000000" w:rsidRPr="00000000">
              <w:rPr>
                <w:color w:val="1a1a1a"/>
                <w:sz w:val="24"/>
                <w:szCs w:val="24"/>
                <w:rtl w:val="0"/>
              </w:rPr>
              <w:t xml:space="preserve">replace the draft file with the revised one by keeping the approval history and all the comments made in that process.</w:t>
            </w:r>
          </w:p>
          <w:p w:rsidR="00000000" w:rsidDel="00000000" w:rsidP="00000000" w:rsidRDefault="00000000" w:rsidRPr="00000000" w14:paraId="00000103">
            <w:pPr>
              <w:shd w:fill="ffffff" w:val="clear"/>
              <w:spacing w:after="420" w:lineRule="auto"/>
              <w:jc w:val="both"/>
              <w:rPr>
                <w:color w:val="1a1a1a"/>
                <w:sz w:val="24"/>
                <w:szCs w:val="24"/>
              </w:rPr>
            </w:pPr>
            <w:r w:rsidDel="00000000" w:rsidR="00000000" w:rsidRPr="00000000">
              <w:rPr>
                <w:color w:val="1a1a1a"/>
                <w:sz w:val="24"/>
                <w:szCs w:val="24"/>
                <w:rtl w:val="0"/>
              </w:rPr>
              <w:t xml:space="preserve">The below presented image demonstrates how the file replacement should be done for the communication materials in PDF format.</w:t>
            </w:r>
          </w:p>
          <w:p w:rsidR="00000000" w:rsidDel="00000000" w:rsidP="00000000" w:rsidRDefault="00000000" w:rsidRPr="00000000" w14:paraId="00000104">
            <w:pPr>
              <w:jc w:val="both"/>
              <w:rPr>
                <w:sz w:val="24"/>
                <w:szCs w:val="24"/>
              </w:rPr>
            </w:pPr>
            <w:r w:rsidDel="00000000" w:rsidR="00000000" w:rsidRPr="00000000">
              <w:rPr>
                <w:sz w:val="24"/>
                <w:szCs w:val="24"/>
              </w:rPr>
              <w:drawing>
                <wp:inline distB="114300" distT="114300" distL="114300" distR="114300">
                  <wp:extent cx="5715000" cy="1803400"/>
                  <wp:effectExtent b="0" l="0" r="0" t="0"/>
                  <wp:docPr id="25"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57150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pStyle w:val="Heading2"/>
              <w:rPr>
                <w:sz w:val="30"/>
                <w:szCs w:val="30"/>
              </w:rPr>
            </w:pPr>
            <w:bookmarkStart w:colFirst="0" w:colLast="0" w:name="_2xcytpi" w:id="25"/>
            <w:bookmarkEnd w:id="25"/>
            <w:r w:rsidDel="00000000" w:rsidR="00000000" w:rsidRPr="00000000">
              <w:rPr>
                <w:b w:val="1"/>
                <w:sz w:val="30"/>
                <w:szCs w:val="30"/>
                <w:rtl w:val="0"/>
              </w:rPr>
              <w:t xml:space="preserve">Publishing</w:t>
            </w:r>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sz w:val="24"/>
                <w:szCs w:val="24"/>
                <w:rtl w:val="0"/>
              </w:rPr>
              <w:t xml:space="preserve">After the approval of the communication material by the EU Project Manager, the ADMINs will mark it as </w:t>
            </w:r>
            <w:r w:rsidDel="00000000" w:rsidR="00000000" w:rsidRPr="00000000">
              <w:rPr>
                <w:b w:val="1"/>
                <w:sz w:val="24"/>
                <w:szCs w:val="24"/>
                <w:rtl w:val="0"/>
              </w:rPr>
              <w:t xml:space="preserve">‘Published’</w:t>
            </w:r>
            <w:r w:rsidDel="00000000" w:rsidR="00000000" w:rsidRPr="00000000">
              <w:rPr>
                <w:sz w:val="24"/>
                <w:szCs w:val="24"/>
                <w:rtl w:val="0"/>
              </w:rPr>
              <w:t xml:space="preserve">. That means that the material is ready to go out to the public. Material is now visible for all the EUDIGITOOL users. The editing properties have been removed from the file; you can see it only by the lock icon next to file open tab.</w:t>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rPr>
                <w:sz w:val="24"/>
                <w:szCs w:val="24"/>
              </w:rPr>
            </w:pPr>
            <w:r w:rsidDel="00000000" w:rsidR="00000000" w:rsidRPr="00000000">
              <w:rPr>
                <w:sz w:val="24"/>
                <w:szCs w:val="24"/>
                <w:rtl w:val="0"/>
              </w:rPr>
              <w:t xml:space="preserve">The approved communication materials will be published on your project page on the euneighbourseast.eu and EU4Country.eu websites, if the Admin deems it suitable for publishing. It will be published in a printable file format and presented on your project page in a list of attachments which can be downloaded by visitors.</w:t>
            </w:r>
          </w:p>
          <w:p w:rsidR="00000000" w:rsidDel="00000000" w:rsidP="00000000" w:rsidRDefault="00000000" w:rsidRPr="00000000" w14:paraId="00000109">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10A">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10B">
            <w:pPr>
              <w:spacing w:line="240" w:lineRule="auto"/>
              <w:rPr/>
            </w:pPr>
            <w:r w:rsidDel="00000000" w:rsidR="00000000" w:rsidRPr="00000000">
              <w:rPr>
                <w:rtl w:val="0"/>
              </w:rPr>
            </w:r>
          </w:p>
          <w:p w:rsidR="00000000" w:rsidDel="00000000" w:rsidP="00000000" w:rsidRDefault="00000000" w:rsidRPr="00000000" w14:paraId="0000010C">
            <w:pPr>
              <w:rPr/>
            </w:pPr>
            <w:r w:rsidDel="00000000" w:rsidR="00000000" w:rsidRPr="00000000">
              <w:rPr>
                <w:sz w:val="24"/>
                <w:szCs w:val="24"/>
              </w:rPr>
              <w:drawing>
                <wp:inline distB="114300" distT="114300" distL="114300" distR="114300">
                  <wp:extent cx="5695950" cy="1549400"/>
                  <wp:effectExtent b="0" l="0" r="0" t="0"/>
                  <wp:docPr id="35" name="image29.png"/>
                  <a:graphic>
                    <a:graphicData uri="http://schemas.openxmlformats.org/drawingml/2006/picture">
                      <pic:pic>
                        <pic:nvPicPr>
                          <pic:cNvPr id="0" name="image29.png"/>
                          <pic:cNvPicPr preferRelativeResize="0"/>
                        </pic:nvPicPr>
                        <pic:blipFill>
                          <a:blip r:embed="rId40"/>
                          <a:srcRect b="0" l="0" r="0" t="0"/>
                          <a:stretch>
                            <a:fillRect/>
                          </a:stretch>
                        </pic:blipFill>
                        <pic:spPr>
                          <a:xfrm>
                            <a:off x="0" y="0"/>
                            <a:ext cx="569595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pStyle w:val="Heading2"/>
              <w:rPr>
                <w:b w:val="1"/>
                <w:sz w:val="30"/>
                <w:szCs w:val="30"/>
              </w:rPr>
            </w:pPr>
            <w:bookmarkStart w:colFirst="0" w:colLast="0" w:name="_c4zw0arjvdwl" w:id="26"/>
            <w:bookmarkEnd w:id="26"/>
            <w:r w:rsidDel="00000000" w:rsidR="00000000" w:rsidRPr="00000000">
              <w:rPr>
                <w:rtl w:val="0"/>
              </w:rPr>
              <w:br w:type="textWrapping"/>
            </w:r>
            <w:r w:rsidDel="00000000" w:rsidR="00000000" w:rsidRPr="00000000">
              <w:rPr>
                <w:b w:val="1"/>
                <w:sz w:val="30"/>
                <w:szCs w:val="30"/>
                <w:rtl w:val="0"/>
              </w:rPr>
              <w:t xml:space="preserve">My Materials</w:t>
            </w:r>
          </w:p>
          <w:p w:rsidR="00000000" w:rsidDel="00000000" w:rsidP="00000000" w:rsidRDefault="00000000" w:rsidRPr="00000000" w14:paraId="0000010E">
            <w:pPr>
              <w:rPr>
                <w:b w:val="1"/>
                <w:sz w:val="30"/>
                <w:szCs w:val="30"/>
              </w:rPr>
            </w:pPr>
            <w:r w:rsidDel="00000000" w:rsidR="00000000" w:rsidRPr="00000000">
              <w:rPr>
                <w:rtl w:val="0"/>
              </w:rPr>
            </w:r>
          </w:p>
          <w:p w:rsidR="00000000" w:rsidDel="00000000" w:rsidP="00000000" w:rsidRDefault="00000000" w:rsidRPr="00000000" w14:paraId="0000010F">
            <w:pPr>
              <w:jc w:val="both"/>
              <w:rPr>
                <w:sz w:val="24"/>
                <w:szCs w:val="24"/>
              </w:rPr>
            </w:pPr>
            <w:r w:rsidDel="00000000" w:rsidR="00000000" w:rsidRPr="00000000">
              <w:rPr>
                <w:sz w:val="24"/>
                <w:szCs w:val="24"/>
                <w:rtl w:val="0"/>
              </w:rPr>
              <w:t xml:space="preserve">‘My Materials’ section contains all the communication materials created and approved during the implementation of your project, as well as the lifecycle of all </w:t>
            </w:r>
            <w:r w:rsidDel="00000000" w:rsidR="00000000" w:rsidRPr="00000000">
              <w:rPr>
                <w:b w:val="1"/>
                <w:sz w:val="24"/>
                <w:szCs w:val="24"/>
                <w:rtl w:val="0"/>
              </w:rPr>
              <w:t xml:space="preserve">Events </w:t>
            </w:r>
            <w:r w:rsidDel="00000000" w:rsidR="00000000" w:rsidRPr="00000000">
              <w:rPr>
                <w:sz w:val="24"/>
                <w:szCs w:val="24"/>
                <w:rtl w:val="0"/>
              </w:rPr>
              <w:t xml:space="preserve">or</w:t>
            </w:r>
            <w:r w:rsidDel="00000000" w:rsidR="00000000" w:rsidRPr="00000000">
              <w:rPr>
                <w:b w:val="1"/>
                <w:sz w:val="24"/>
                <w:szCs w:val="24"/>
                <w:rtl w:val="0"/>
              </w:rPr>
              <w:t xml:space="preserve"> Beneficiaries</w:t>
            </w:r>
            <w:r w:rsidDel="00000000" w:rsidR="00000000" w:rsidRPr="00000000">
              <w:rPr>
                <w:sz w:val="24"/>
                <w:szCs w:val="24"/>
                <w:rtl w:val="0"/>
              </w:rPr>
              <w:t xml:space="preserve">.</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Style w:val="Heading1"/>
              <w:rPr>
                <w:b w:val="1"/>
              </w:rPr>
            </w:pPr>
            <w:bookmarkStart w:colFirst="0" w:colLast="0" w:name="_3whwml4" w:id="27"/>
            <w:bookmarkEnd w:id="27"/>
            <w:r w:rsidDel="00000000" w:rsidR="00000000" w:rsidRPr="00000000">
              <w:rPr>
                <w:b w:val="1"/>
                <w:rtl w:val="0"/>
              </w:rPr>
              <w:t xml:space="preserve">Creating new projects and assigning users   (for Admins and SuperAdmins)</w:t>
            </w:r>
          </w:p>
          <w:p w:rsidR="00000000" w:rsidDel="00000000" w:rsidP="00000000" w:rsidRDefault="00000000" w:rsidRPr="00000000" w14:paraId="00000112">
            <w:pPr>
              <w:spacing w:line="240" w:lineRule="auto"/>
              <w:rPr/>
            </w:pPr>
            <w:r w:rsidDel="00000000" w:rsidR="00000000" w:rsidRPr="00000000">
              <w:rPr>
                <w:rtl w:val="0"/>
              </w:rPr>
            </w:r>
          </w:p>
          <w:p w:rsidR="00000000" w:rsidDel="00000000" w:rsidP="00000000" w:rsidRDefault="00000000" w:rsidRPr="00000000" w14:paraId="00000113">
            <w:pPr>
              <w:jc w:val="both"/>
              <w:rPr>
                <w:sz w:val="24"/>
                <w:szCs w:val="24"/>
              </w:rPr>
            </w:pPr>
            <w:r w:rsidDel="00000000" w:rsidR="00000000" w:rsidRPr="00000000">
              <w:rPr>
                <w:sz w:val="24"/>
                <w:szCs w:val="24"/>
                <w:rtl w:val="0"/>
              </w:rPr>
              <w:t xml:space="preserve">New project profiles can be created by ADMINs/SUPERADMINs only</w:t>
            </w:r>
            <w:r w:rsidDel="00000000" w:rsidR="00000000" w:rsidRPr="00000000">
              <w:rPr>
                <w:b w:val="1"/>
                <w:sz w:val="24"/>
                <w:szCs w:val="24"/>
                <w:rtl w:val="0"/>
              </w:rPr>
              <w:t xml:space="preserve">. Each Project profile must have at least one Project User</w:t>
            </w:r>
            <w:r w:rsidDel="00000000" w:rsidR="00000000" w:rsidRPr="00000000">
              <w:rPr>
                <w:sz w:val="24"/>
                <w:szCs w:val="24"/>
                <w:rtl w:val="0"/>
              </w:rPr>
              <w:t xml:space="preserve">, </w:t>
            </w:r>
            <w:r w:rsidDel="00000000" w:rsidR="00000000" w:rsidRPr="00000000">
              <w:rPr>
                <w:b w:val="1"/>
                <w:sz w:val="24"/>
                <w:szCs w:val="24"/>
                <w:rtl w:val="0"/>
              </w:rPr>
              <w:t xml:space="preserve">Reviewer</w:t>
            </w:r>
            <w:r w:rsidDel="00000000" w:rsidR="00000000" w:rsidRPr="00000000">
              <w:rPr>
                <w:sz w:val="24"/>
                <w:szCs w:val="24"/>
                <w:rtl w:val="0"/>
              </w:rPr>
              <w:t xml:space="preserve"> and </w:t>
            </w:r>
            <w:r w:rsidDel="00000000" w:rsidR="00000000" w:rsidRPr="00000000">
              <w:rPr>
                <w:b w:val="1"/>
                <w:sz w:val="24"/>
                <w:szCs w:val="24"/>
                <w:rtl w:val="0"/>
              </w:rPr>
              <w:t xml:space="preserve">EU Project Manager</w:t>
            </w:r>
            <w:r w:rsidDel="00000000" w:rsidR="00000000" w:rsidRPr="00000000">
              <w:rPr>
                <w:sz w:val="24"/>
                <w:szCs w:val="24"/>
                <w:rtl w:val="0"/>
              </w:rPr>
              <w:t xml:space="preserve"> assigned to the project for the approval workflow purposes. The ADMIN/SUPERADMIN can access all projects by clicking the ‘All Projects’ menu item.</w:t>
            </w:r>
          </w:p>
          <w:p w:rsidR="00000000" w:rsidDel="00000000" w:rsidP="00000000" w:rsidRDefault="00000000" w:rsidRPr="00000000" w14:paraId="00000114">
            <w:pPr>
              <w:rPr>
                <w:sz w:val="24"/>
                <w:szCs w:val="24"/>
              </w:rPr>
            </w:pPr>
            <w:r w:rsidDel="00000000" w:rsidR="00000000" w:rsidRPr="00000000">
              <w:rPr>
                <w:rtl w:val="0"/>
              </w:rPr>
            </w:r>
          </w:p>
          <w:p w:rsidR="00000000" w:rsidDel="00000000" w:rsidP="00000000" w:rsidRDefault="00000000" w:rsidRPr="00000000" w14:paraId="00000115">
            <w:pPr>
              <w:rPr>
                <w:b w:val="1"/>
                <w:sz w:val="24"/>
                <w:szCs w:val="24"/>
              </w:rPr>
            </w:pPr>
            <w:r w:rsidDel="00000000" w:rsidR="00000000" w:rsidRPr="00000000">
              <w:rPr>
                <w:sz w:val="24"/>
                <w:szCs w:val="24"/>
                <w:rtl w:val="0"/>
              </w:rPr>
              <w:t xml:space="preserve">The assigned users can access the </w:t>
            </w:r>
            <w:r w:rsidDel="00000000" w:rsidR="00000000" w:rsidRPr="00000000">
              <w:rPr>
                <w:b w:val="1"/>
                <w:sz w:val="24"/>
                <w:szCs w:val="24"/>
                <w:rtl w:val="0"/>
              </w:rPr>
              <w:t xml:space="preserve">Project’s </w:t>
            </w:r>
            <w:r w:rsidDel="00000000" w:rsidR="00000000" w:rsidRPr="00000000">
              <w:rPr>
                <w:sz w:val="24"/>
                <w:szCs w:val="24"/>
                <w:rtl w:val="0"/>
              </w:rPr>
              <w:t xml:space="preserve">sub-items:  </w:t>
            </w:r>
            <w:r w:rsidDel="00000000" w:rsidR="00000000" w:rsidRPr="00000000">
              <w:rPr>
                <w:b w:val="1"/>
                <w:sz w:val="24"/>
                <w:szCs w:val="24"/>
                <w:rtl w:val="0"/>
              </w:rPr>
              <w:t xml:space="preserve">Events and Beneficiary sections.</w:t>
            </w:r>
          </w:p>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rPr/>
            </w:pPr>
            <w:r w:rsidDel="00000000" w:rsidR="00000000" w:rsidRPr="00000000">
              <w:rPr>
                <w:sz w:val="24"/>
                <w:szCs w:val="24"/>
                <w:rtl w:val="0"/>
              </w:rPr>
              <w:t xml:space="preserve">The project pages and communication materials are visible for other users who are not assigned to your project profile only when they have the status ‘Published’. The workflow through which the item went and the comments will not be visible to the other users in the system or to the general public on the websites.</w:t>
            </w:r>
            <w:r w:rsidDel="00000000" w:rsidR="00000000" w:rsidRPr="00000000">
              <w:rPr>
                <w:rtl w:val="0"/>
              </w:rPr>
              <w:br w:type="textWrapping"/>
            </w:r>
          </w:p>
          <w:p w:rsidR="00000000" w:rsidDel="00000000" w:rsidP="00000000" w:rsidRDefault="00000000" w:rsidRPr="00000000" w14:paraId="00000118">
            <w:pPr>
              <w:rPr>
                <w:b w:val="1"/>
              </w:rPr>
            </w:pPr>
            <w:r w:rsidDel="00000000" w:rsidR="00000000" w:rsidRPr="00000000">
              <w:rPr>
                <w:b w:val="1"/>
              </w:rPr>
              <w:drawing>
                <wp:inline distB="114300" distT="114300" distL="114300" distR="114300">
                  <wp:extent cx="5715000" cy="2209800"/>
                  <wp:effectExtent b="0" l="0" r="0" t="0"/>
                  <wp:docPr id="14"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57150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jc w:val="both"/>
              <w:rPr>
                <w:sz w:val="24"/>
                <w:szCs w:val="24"/>
              </w:rPr>
            </w:pPr>
            <w:r w:rsidDel="00000000" w:rsidR="00000000" w:rsidRPr="00000000">
              <w:rPr>
                <w:rtl w:val="0"/>
              </w:rPr>
            </w:r>
          </w:p>
          <w:p w:rsidR="00000000" w:rsidDel="00000000" w:rsidP="00000000" w:rsidRDefault="00000000" w:rsidRPr="00000000" w14:paraId="0000011A">
            <w:pPr>
              <w:pStyle w:val="Heading2"/>
              <w:rPr>
                <w:b w:val="1"/>
                <w:sz w:val="30"/>
                <w:szCs w:val="30"/>
              </w:rPr>
            </w:pPr>
            <w:bookmarkStart w:colFirst="0" w:colLast="0" w:name="_2bn6wsx" w:id="28"/>
            <w:bookmarkEnd w:id="28"/>
            <w:r w:rsidDel="00000000" w:rsidR="00000000" w:rsidRPr="00000000">
              <w:rPr>
                <w:b w:val="1"/>
                <w:sz w:val="30"/>
                <w:szCs w:val="30"/>
                <w:rtl w:val="0"/>
              </w:rPr>
              <w:t xml:space="preserve">My projects</w:t>
            </w:r>
          </w:p>
          <w:p w:rsidR="00000000" w:rsidDel="00000000" w:rsidP="00000000" w:rsidRDefault="00000000" w:rsidRPr="00000000" w14:paraId="0000011B">
            <w:pPr>
              <w:jc w:val="both"/>
              <w:rPr>
                <w:sz w:val="24"/>
                <w:szCs w:val="24"/>
              </w:rPr>
            </w:pPr>
            <w:r w:rsidDel="00000000" w:rsidR="00000000" w:rsidRPr="00000000">
              <w:rPr>
                <w:sz w:val="24"/>
                <w:szCs w:val="24"/>
                <w:rtl w:val="0"/>
              </w:rPr>
              <w:t xml:space="preserve">To find projects which are assigned to you, go to the ‘Projects’ menu (</w:t>
            </w:r>
            <w:r w:rsidDel="00000000" w:rsidR="00000000" w:rsidRPr="00000000">
              <w:rPr>
                <w:i w:val="1"/>
                <w:sz w:val="24"/>
                <w:szCs w:val="24"/>
                <w:rtl w:val="0"/>
              </w:rPr>
              <w:t xml:space="preserve">at the top</w:t>
            </w:r>
            <w:r w:rsidDel="00000000" w:rsidR="00000000" w:rsidRPr="00000000">
              <w:rPr>
                <w:sz w:val="24"/>
                <w:szCs w:val="24"/>
                <w:rtl w:val="0"/>
              </w:rPr>
              <w:t xml:space="preserve">) and select ‘My projects’ in the sub-menu. </w:t>
            </w:r>
          </w:p>
          <w:p w:rsidR="00000000" w:rsidDel="00000000" w:rsidP="00000000" w:rsidRDefault="00000000" w:rsidRPr="00000000" w14:paraId="0000011C">
            <w:pPr>
              <w:jc w:val="both"/>
              <w:rPr>
                <w:sz w:val="24"/>
                <w:szCs w:val="24"/>
              </w:rPr>
            </w:pPr>
            <w:r w:rsidDel="00000000" w:rsidR="00000000" w:rsidRPr="00000000">
              <w:rPr>
                <w:rtl w:val="0"/>
              </w:rPr>
            </w:r>
          </w:p>
          <w:p w:rsidR="00000000" w:rsidDel="00000000" w:rsidP="00000000" w:rsidRDefault="00000000" w:rsidRPr="00000000" w14:paraId="0000011D">
            <w:pPr>
              <w:rPr>
                <w:sz w:val="24"/>
                <w:szCs w:val="24"/>
              </w:rPr>
            </w:pPr>
            <w:r w:rsidDel="00000000" w:rsidR="00000000" w:rsidRPr="00000000">
              <w:rPr>
                <w:sz w:val="24"/>
                <w:szCs w:val="24"/>
                <w:rtl w:val="0"/>
              </w:rPr>
              <w:t xml:space="preserve">If you have projects assigned to you, they will appear like this:</w:t>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rPr>
                <w:sz w:val="24"/>
                <w:szCs w:val="24"/>
              </w:rPr>
            </w:pPr>
            <w:r w:rsidDel="00000000" w:rsidR="00000000" w:rsidRPr="00000000">
              <w:rPr>
                <w:sz w:val="24"/>
                <w:szCs w:val="24"/>
              </w:rPr>
              <w:drawing>
                <wp:inline distB="114300" distT="114300" distL="114300" distR="114300">
                  <wp:extent cx="5695950" cy="2781300"/>
                  <wp:effectExtent b="0" l="0" r="0" t="0"/>
                  <wp:docPr id="36" name="image30.png"/>
                  <a:graphic>
                    <a:graphicData uri="http://schemas.openxmlformats.org/drawingml/2006/picture">
                      <pic:pic>
                        <pic:nvPicPr>
                          <pic:cNvPr id="0" name="image30.png"/>
                          <pic:cNvPicPr preferRelativeResize="0"/>
                        </pic:nvPicPr>
                        <pic:blipFill>
                          <a:blip r:embed="rId42"/>
                          <a:srcRect b="0" l="0" r="0" t="0"/>
                          <a:stretch>
                            <a:fillRect/>
                          </a:stretch>
                        </pic:blipFill>
                        <pic:spPr>
                          <a:xfrm>
                            <a:off x="0" y="0"/>
                            <a:ext cx="56959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rPr>
                <w:sz w:val="24"/>
                <w:szCs w:val="24"/>
              </w:rPr>
            </w:pPr>
            <w:r w:rsidDel="00000000" w:rsidR="00000000" w:rsidRPr="00000000">
              <w:rPr>
                <w:rtl w:val="0"/>
              </w:rPr>
            </w:r>
          </w:p>
          <w:p w:rsidR="00000000" w:rsidDel="00000000" w:rsidP="00000000" w:rsidRDefault="00000000" w:rsidRPr="00000000" w14:paraId="00000121">
            <w:pPr>
              <w:pStyle w:val="Heading2"/>
              <w:rPr>
                <w:sz w:val="30"/>
                <w:szCs w:val="30"/>
              </w:rPr>
            </w:pPr>
            <w:bookmarkStart w:colFirst="0" w:colLast="0" w:name="_qsh70q" w:id="29"/>
            <w:bookmarkEnd w:id="29"/>
            <w:r w:rsidDel="00000000" w:rsidR="00000000" w:rsidRPr="00000000">
              <w:rPr>
                <w:b w:val="1"/>
                <w:sz w:val="30"/>
                <w:szCs w:val="30"/>
                <w:rtl w:val="0"/>
              </w:rPr>
              <w:t xml:space="preserve">Project profile</w:t>
            </w:r>
            <w:r w:rsidDel="00000000" w:rsidR="00000000" w:rsidRPr="00000000">
              <w:rPr>
                <w:rtl w:val="0"/>
              </w:rPr>
            </w:r>
          </w:p>
          <w:p w:rsidR="00000000" w:rsidDel="00000000" w:rsidP="00000000" w:rsidRDefault="00000000" w:rsidRPr="00000000" w14:paraId="00000122">
            <w:pPr>
              <w:jc w:val="both"/>
              <w:rPr>
                <w:sz w:val="24"/>
                <w:szCs w:val="24"/>
              </w:rPr>
            </w:pPr>
            <w:r w:rsidDel="00000000" w:rsidR="00000000" w:rsidRPr="00000000">
              <w:rPr>
                <w:sz w:val="24"/>
                <w:szCs w:val="24"/>
                <w:rtl w:val="0"/>
              </w:rPr>
              <w:t xml:space="preserve">Project profiles are also created by ADMINs/SUPERADMINs. Some project profiles  are already filled out, finalised and translated in local languages, so please do not update any field unless it is an absolute necessity.  If necessary, please coordinate with your EU Project Manager and/or the SUPERADMIN before changing anything in the project information and ensure the translations in the local languages are revised accordingly. If the status of the project profile is ‘Approved’, it means that it was quality checked  by the Reviewer and also confirmed by your EU Project Manager. </w:t>
            </w:r>
          </w:p>
          <w:p w:rsidR="00000000" w:rsidDel="00000000" w:rsidP="00000000" w:rsidRDefault="00000000" w:rsidRPr="00000000" w14:paraId="00000123">
            <w:pPr>
              <w:jc w:val="both"/>
              <w:rPr>
                <w:sz w:val="24"/>
                <w:szCs w:val="24"/>
              </w:rPr>
            </w:pPr>
            <w:r w:rsidDel="00000000" w:rsidR="00000000" w:rsidRPr="00000000">
              <w:rPr>
                <w:rtl w:val="0"/>
              </w:rPr>
            </w:r>
          </w:p>
          <w:p w:rsidR="00000000" w:rsidDel="00000000" w:rsidP="00000000" w:rsidRDefault="00000000" w:rsidRPr="00000000" w14:paraId="00000124">
            <w:pPr>
              <w:jc w:val="both"/>
              <w:rPr>
                <w:b w:val="1"/>
                <w:sz w:val="24"/>
                <w:szCs w:val="24"/>
              </w:rPr>
            </w:pPr>
            <w:r w:rsidDel="00000000" w:rsidR="00000000" w:rsidRPr="00000000">
              <w:rPr>
                <w:b w:val="1"/>
                <w:sz w:val="24"/>
                <w:szCs w:val="24"/>
                <w:rtl w:val="0"/>
              </w:rPr>
              <w:t xml:space="preserve">The mandatory fields that have to be filled out are maked with </w:t>
            </w:r>
            <w:r w:rsidDel="00000000" w:rsidR="00000000" w:rsidRPr="00000000">
              <w:rPr>
                <w:b w:val="1"/>
                <w:color w:val="202124"/>
                <w:sz w:val="24"/>
                <w:szCs w:val="24"/>
                <w:highlight w:val="white"/>
                <w:rtl w:val="0"/>
              </w:rPr>
              <w:t xml:space="preserve">asterisk *</w:t>
            </w:r>
            <w:r w:rsidDel="00000000" w:rsidR="00000000" w:rsidRPr="00000000">
              <w:rPr>
                <w:b w:val="1"/>
                <w:sz w:val="24"/>
                <w:szCs w:val="24"/>
                <w:rtl w:val="0"/>
              </w:rPr>
              <w:t xml:space="preserve">:</w:t>
            </w:r>
          </w:p>
          <w:p w:rsidR="00000000" w:rsidDel="00000000" w:rsidP="00000000" w:rsidRDefault="00000000" w:rsidRPr="00000000" w14:paraId="00000125">
            <w:pPr>
              <w:jc w:val="both"/>
              <w:rPr>
                <w:sz w:val="24"/>
                <w:szCs w:val="24"/>
              </w:rPr>
            </w:pPr>
            <w:r w:rsidDel="00000000" w:rsidR="00000000" w:rsidRPr="00000000">
              <w:rPr>
                <w:rtl w:val="0"/>
              </w:rPr>
            </w:r>
          </w:p>
          <w:p w:rsidR="00000000" w:rsidDel="00000000" w:rsidP="00000000" w:rsidRDefault="00000000" w:rsidRPr="00000000" w14:paraId="00000126">
            <w:pPr>
              <w:jc w:val="both"/>
              <w:rPr>
                <w:sz w:val="24"/>
                <w:szCs w:val="24"/>
              </w:rPr>
            </w:pPr>
            <w:r w:rsidDel="00000000" w:rsidR="00000000" w:rsidRPr="00000000">
              <w:rPr>
                <w:color w:val="ff0000"/>
                <w:sz w:val="24"/>
                <w:szCs w:val="24"/>
                <w:rtl w:val="0"/>
              </w:rPr>
              <w:t xml:space="preserve">NB!</w:t>
            </w:r>
            <w:r w:rsidDel="00000000" w:rsidR="00000000" w:rsidRPr="00000000">
              <w:rPr>
                <w:sz w:val="24"/>
                <w:szCs w:val="24"/>
                <w:rtl w:val="0"/>
              </w:rPr>
              <w:t xml:space="preserve"> It is highly recommended to fill out all the fields in your project page.</w:t>
            </w:r>
          </w:p>
          <w:p w:rsidR="00000000" w:rsidDel="00000000" w:rsidP="00000000" w:rsidRDefault="00000000" w:rsidRPr="00000000" w14:paraId="00000127">
            <w:pPr>
              <w:ind w:left="0" w:firstLine="0"/>
              <w:jc w:val="both"/>
              <w:rPr>
                <w:sz w:val="24"/>
                <w:szCs w:val="24"/>
              </w:rPr>
            </w:pPr>
            <w:r w:rsidDel="00000000" w:rsidR="00000000" w:rsidRPr="00000000">
              <w:rPr>
                <w:rtl w:val="0"/>
              </w:rPr>
            </w:r>
          </w:p>
          <w:p w:rsidR="00000000" w:rsidDel="00000000" w:rsidP="00000000" w:rsidRDefault="00000000" w:rsidRPr="00000000" w14:paraId="00000128">
            <w:pPr>
              <w:jc w:val="both"/>
              <w:rPr>
                <w:sz w:val="24"/>
                <w:szCs w:val="24"/>
              </w:rPr>
            </w:pPr>
            <w:r w:rsidDel="00000000" w:rsidR="00000000" w:rsidRPr="00000000">
              <w:rPr>
                <w:b w:val="1"/>
                <w:sz w:val="24"/>
                <w:szCs w:val="24"/>
                <w:rtl w:val="0"/>
              </w:rPr>
              <w:t xml:space="preserve">The title</w:t>
            </w:r>
            <w:r w:rsidDel="00000000" w:rsidR="00000000" w:rsidRPr="00000000">
              <w:rPr>
                <w:sz w:val="24"/>
                <w:szCs w:val="24"/>
                <w:rtl w:val="0"/>
              </w:rPr>
              <w:t xml:space="preserve"> of the project in English should be already filled out, please write the title of your project in the local language (s).</w:t>
            </w:r>
          </w:p>
          <w:p w:rsidR="00000000" w:rsidDel="00000000" w:rsidP="00000000" w:rsidRDefault="00000000" w:rsidRPr="00000000" w14:paraId="00000129">
            <w:pPr>
              <w:jc w:val="both"/>
              <w:rPr>
                <w:b w:val="1"/>
                <w:sz w:val="24"/>
                <w:szCs w:val="24"/>
              </w:rPr>
            </w:pPr>
            <w:r w:rsidDel="00000000" w:rsidR="00000000" w:rsidRPr="00000000">
              <w:rPr>
                <w:rtl w:val="0"/>
              </w:rPr>
            </w:r>
          </w:p>
          <w:p w:rsidR="00000000" w:rsidDel="00000000" w:rsidP="00000000" w:rsidRDefault="00000000" w:rsidRPr="00000000" w14:paraId="0000012A">
            <w:pPr>
              <w:jc w:val="both"/>
              <w:rPr>
                <w:sz w:val="24"/>
                <w:szCs w:val="24"/>
              </w:rPr>
            </w:pPr>
            <w:r w:rsidDel="00000000" w:rsidR="00000000" w:rsidRPr="00000000">
              <w:rPr>
                <w:b w:val="1"/>
                <w:sz w:val="24"/>
                <w:szCs w:val="24"/>
                <w:rtl w:val="0"/>
              </w:rPr>
              <w:t xml:space="preserve">The description of your project:</w:t>
            </w:r>
            <w:r w:rsidDel="00000000" w:rsidR="00000000" w:rsidRPr="00000000">
              <w:rPr>
                <w:sz w:val="24"/>
                <w:szCs w:val="24"/>
                <w:rtl w:val="0"/>
              </w:rPr>
              <w:t xml:space="preserve"> The description must provide the key information about the project. Note that only the first eleven lines will be included in the automatically generated factsheet.</w:t>
            </w:r>
            <w:r w:rsidDel="00000000" w:rsidR="00000000" w:rsidRPr="00000000">
              <w:rPr>
                <w:color w:val="ff0000"/>
                <w:sz w:val="24"/>
                <w:szCs w:val="24"/>
                <w:rtl w:val="0"/>
              </w:rPr>
              <w:t xml:space="preserve"> </w:t>
            </w:r>
            <w:r w:rsidDel="00000000" w:rsidR="00000000" w:rsidRPr="00000000">
              <w:rPr>
                <w:sz w:val="24"/>
                <w:szCs w:val="24"/>
                <w:rtl w:val="0"/>
              </w:rPr>
              <w:t xml:space="preserve">It is important to ensure that the syntax is correct, the narrative is clear and reads well, so that the content is comprehensive to the general public. </w:t>
            </w:r>
            <w:r w:rsidDel="00000000" w:rsidR="00000000" w:rsidRPr="00000000">
              <w:rPr>
                <w:sz w:val="24"/>
                <w:szCs w:val="24"/>
                <w:u w:val="single"/>
                <w:rtl w:val="0"/>
              </w:rPr>
              <w:t xml:space="preserve">Do not automatically copy and paste from the ToR</w:t>
            </w:r>
            <w:r w:rsidDel="00000000" w:rsidR="00000000" w:rsidRPr="00000000">
              <w:rPr>
                <w:sz w:val="24"/>
                <w:szCs w:val="24"/>
                <w:rtl w:val="0"/>
              </w:rPr>
              <w:t xml:space="preserve">. Please also fill out the description in the local language(s). This content will be generated by the system for publication on the websites interlined with the EUDIGITOOL.</w:t>
            </w:r>
          </w:p>
          <w:p w:rsidR="00000000" w:rsidDel="00000000" w:rsidP="00000000" w:rsidRDefault="00000000" w:rsidRPr="00000000" w14:paraId="000001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C">
            <w:pPr>
              <w:jc w:val="both"/>
              <w:rPr>
                <w:sz w:val="24"/>
                <w:szCs w:val="24"/>
              </w:rPr>
            </w:pPr>
            <w:r w:rsidDel="00000000" w:rsidR="00000000" w:rsidRPr="00000000">
              <w:rPr>
                <w:b w:val="1"/>
                <w:sz w:val="24"/>
                <w:szCs w:val="24"/>
                <w:rtl w:val="0"/>
              </w:rPr>
              <w:t xml:space="preserve">Tagwords:</w:t>
            </w:r>
            <w:r w:rsidDel="00000000" w:rsidR="00000000" w:rsidRPr="00000000">
              <w:rPr>
                <w:sz w:val="24"/>
                <w:szCs w:val="24"/>
                <w:rtl w:val="0"/>
              </w:rPr>
              <w:t xml:space="preserve"> Insert tagwords separated by comma. They will facilitate the project search in the system. Tagwords can be a keyword from the title, the sector, the topic, etc. </w:t>
            </w:r>
          </w:p>
          <w:p w:rsidR="00000000" w:rsidDel="00000000" w:rsidP="00000000" w:rsidRDefault="00000000" w:rsidRPr="00000000" w14:paraId="0000012D">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2E">
            <w:pPr>
              <w:jc w:val="both"/>
              <w:rPr>
                <w:sz w:val="24"/>
                <w:szCs w:val="24"/>
              </w:rPr>
            </w:pPr>
            <w:r w:rsidDel="00000000" w:rsidR="00000000" w:rsidRPr="00000000">
              <w:rPr>
                <w:b w:val="1"/>
                <w:sz w:val="24"/>
                <w:szCs w:val="24"/>
                <w:rtl w:val="0"/>
              </w:rPr>
              <w:t xml:space="preserve">Start date/End date:</w:t>
            </w:r>
            <w:r w:rsidDel="00000000" w:rsidR="00000000" w:rsidRPr="00000000">
              <w:rPr>
                <w:sz w:val="24"/>
                <w:szCs w:val="24"/>
                <w:rtl w:val="0"/>
              </w:rPr>
              <w:t xml:space="preserve"> Select the start and end dates of the project from the calendar.</w:t>
            </w:r>
          </w:p>
          <w:p w:rsidR="00000000" w:rsidDel="00000000" w:rsidP="00000000" w:rsidRDefault="00000000" w:rsidRPr="00000000" w14:paraId="0000012F">
            <w:pPr>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30">
            <w:pPr>
              <w:jc w:val="both"/>
              <w:rPr>
                <w:sz w:val="24"/>
                <w:szCs w:val="24"/>
              </w:rPr>
            </w:pPr>
            <w:r w:rsidDel="00000000" w:rsidR="00000000" w:rsidRPr="00000000">
              <w:rPr>
                <w:b w:val="1"/>
                <w:sz w:val="24"/>
                <w:szCs w:val="24"/>
                <w:rtl w:val="0"/>
              </w:rPr>
              <w:t xml:space="preserve">Regional/Local Umbrella: </w:t>
            </w:r>
            <w:r w:rsidDel="00000000" w:rsidR="00000000" w:rsidRPr="00000000">
              <w:rPr>
                <w:sz w:val="24"/>
                <w:szCs w:val="24"/>
                <w:rtl w:val="0"/>
              </w:rPr>
              <w:t xml:space="preserve">Select the regional/local umbrella from the list, if relevant. Click + to add more. +’.</w:t>
            </w:r>
          </w:p>
          <w:p w:rsidR="00000000" w:rsidDel="00000000" w:rsidP="00000000" w:rsidRDefault="00000000" w:rsidRPr="00000000" w14:paraId="00000131">
            <w:pPr>
              <w:jc w:val="both"/>
              <w:rPr>
                <w:sz w:val="24"/>
                <w:szCs w:val="24"/>
              </w:rPr>
            </w:pPr>
            <w:r w:rsidDel="00000000" w:rsidR="00000000" w:rsidRPr="00000000">
              <w:rPr>
                <w:rtl w:val="0"/>
              </w:rPr>
            </w:r>
          </w:p>
          <w:p w:rsidR="00000000" w:rsidDel="00000000" w:rsidP="00000000" w:rsidRDefault="00000000" w:rsidRPr="00000000" w14:paraId="00000132">
            <w:pPr>
              <w:jc w:val="both"/>
              <w:rPr>
                <w:sz w:val="24"/>
                <w:szCs w:val="24"/>
              </w:rPr>
            </w:pPr>
            <w:r w:rsidDel="00000000" w:rsidR="00000000" w:rsidRPr="00000000">
              <w:rPr>
                <w:b w:val="1"/>
                <w:sz w:val="24"/>
                <w:szCs w:val="24"/>
                <w:rtl w:val="0"/>
              </w:rPr>
              <w:t xml:space="preserve">Region:</w:t>
            </w:r>
            <w:r w:rsidDel="00000000" w:rsidR="00000000" w:rsidRPr="00000000">
              <w:rPr>
                <w:sz w:val="24"/>
                <w:szCs w:val="24"/>
                <w:rtl w:val="0"/>
              </w:rPr>
              <w:t xml:space="preserve"> Pick a region (or several) from the list. You can also choose ‘All country’ if the project covers the whole country.</w:t>
            </w:r>
          </w:p>
          <w:p w:rsidR="00000000" w:rsidDel="00000000" w:rsidP="00000000" w:rsidRDefault="00000000" w:rsidRPr="00000000" w14:paraId="00000133">
            <w:pPr>
              <w:jc w:val="both"/>
              <w:rPr>
                <w:b w:val="1"/>
                <w:sz w:val="24"/>
                <w:szCs w:val="24"/>
              </w:rPr>
            </w:pPr>
            <w:r w:rsidDel="00000000" w:rsidR="00000000" w:rsidRPr="00000000">
              <w:rPr>
                <w:rtl w:val="0"/>
              </w:rPr>
            </w:r>
          </w:p>
          <w:p w:rsidR="00000000" w:rsidDel="00000000" w:rsidP="00000000" w:rsidRDefault="00000000" w:rsidRPr="00000000" w14:paraId="00000134">
            <w:pPr>
              <w:jc w:val="both"/>
              <w:rPr>
                <w:b w:val="1"/>
                <w:sz w:val="24"/>
                <w:szCs w:val="24"/>
              </w:rPr>
            </w:pPr>
            <w:r w:rsidDel="00000000" w:rsidR="00000000" w:rsidRPr="00000000">
              <w:rPr>
                <w:b w:val="1"/>
                <w:sz w:val="24"/>
                <w:szCs w:val="24"/>
                <w:rtl w:val="0"/>
              </w:rPr>
              <w:t xml:space="preserve">Location:</w:t>
            </w:r>
            <w:r w:rsidDel="00000000" w:rsidR="00000000" w:rsidRPr="00000000">
              <w:rPr>
                <w:sz w:val="24"/>
                <w:szCs w:val="24"/>
                <w:rtl w:val="0"/>
              </w:rPr>
              <w:t xml:space="preserve"> This is a location (or several) where the project is being implemented or the project implementing organisation’s Head Office is located. Enter the address and select the exact location from the list. If the address doesn't appear automatically, drop the pin manually on the location in the map. Click + to add more. </w:t>
            </w:r>
            <w:r w:rsidDel="00000000" w:rsidR="00000000" w:rsidRPr="00000000">
              <w:rPr>
                <w:rtl w:val="0"/>
              </w:rPr>
            </w:r>
          </w:p>
          <w:p w:rsidR="00000000" w:rsidDel="00000000" w:rsidP="00000000" w:rsidRDefault="00000000" w:rsidRPr="00000000" w14:paraId="00000135">
            <w:pPr>
              <w:jc w:val="both"/>
              <w:rPr>
                <w:b w:val="1"/>
                <w:sz w:val="24"/>
                <w:szCs w:val="24"/>
              </w:rPr>
            </w:pPr>
            <w:r w:rsidDel="00000000" w:rsidR="00000000" w:rsidRPr="00000000">
              <w:rPr>
                <w:rtl w:val="0"/>
              </w:rPr>
            </w:r>
          </w:p>
          <w:p w:rsidR="00000000" w:rsidDel="00000000" w:rsidP="00000000" w:rsidRDefault="00000000" w:rsidRPr="00000000" w14:paraId="00000136">
            <w:pPr>
              <w:jc w:val="both"/>
              <w:rPr>
                <w:sz w:val="24"/>
                <w:szCs w:val="24"/>
              </w:rPr>
            </w:pPr>
            <w:r w:rsidDel="00000000" w:rsidR="00000000" w:rsidRPr="00000000">
              <w:rPr>
                <w:b w:val="1"/>
                <w:sz w:val="24"/>
                <w:szCs w:val="24"/>
                <w:rtl w:val="0"/>
              </w:rPr>
              <w:t xml:space="preserve">Website</w:t>
            </w:r>
            <w:r w:rsidDel="00000000" w:rsidR="00000000" w:rsidRPr="00000000">
              <w:rPr>
                <w:sz w:val="24"/>
                <w:szCs w:val="24"/>
                <w:rtl w:val="0"/>
              </w:rPr>
              <w:t xml:space="preserve">: If the project has its own website, please enter the link of this website, if it doesn't, you can put the link of the project page of the implementing partner’s official website. If the latter doesn't exist either, leave this field empty.</w:t>
            </w:r>
          </w:p>
          <w:p w:rsidR="00000000" w:rsidDel="00000000" w:rsidP="00000000" w:rsidRDefault="00000000" w:rsidRPr="00000000" w14:paraId="00000137">
            <w:pPr>
              <w:jc w:val="both"/>
              <w:rPr>
                <w:sz w:val="24"/>
                <w:szCs w:val="24"/>
              </w:rPr>
            </w:pPr>
            <w:r w:rsidDel="00000000" w:rsidR="00000000" w:rsidRPr="00000000">
              <w:rPr>
                <w:rtl w:val="0"/>
              </w:rPr>
            </w:r>
          </w:p>
          <w:p w:rsidR="00000000" w:rsidDel="00000000" w:rsidP="00000000" w:rsidRDefault="00000000" w:rsidRPr="00000000" w14:paraId="00000138">
            <w:pPr>
              <w:jc w:val="both"/>
              <w:rPr>
                <w:sz w:val="24"/>
                <w:szCs w:val="24"/>
              </w:rPr>
            </w:pPr>
            <w:r w:rsidDel="00000000" w:rsidR="00000000" w:rsidRPr="00000000">
              <w:rPr>
                <w:b w:val="1"/>
                <w:sz w:val="24"/>
                <w:szCs w:val="24"/>
                <w:rtl w:val="0"/>
              </w:rPr>
              <w:t xml:space="preserve">Social Media Account</w:t>
            </w:r>
            <w:r w:rsidDel="00000000" w:rsidR="00000000" w:rsidRPr="00000000">
              <w:rPr>
                <w:sz w:val="24"/>
                <w:szCs w:val="24"/>
                <w:rtl w:val="0"/>
              </w:rPr>
              <w:t xml:space="preserve">: If the project has its own social media accounts, please provide the link to the accounts. </w:t>
            </w:r>
            <w:r w:rsidDel="00000000" w:rsidR="00000000" w:rsidRPr="00000000">
              <w:rPr>
                <w:b w:val="1"/>
                <w:sz w:val="24"/>
                <w:szCs w:val="24"/>
                <w:rtl w:val="0"/>
              </w:rPr>
              <w:t xml:space="preserve">Additional notes (in the EaP country tools)</w:t>
            </w:r>
            <w:r w:rsidDel="00000000" w:rsidR="00000000" w:rsidRPr="00000000">
              <w:rPr>
                <w:sz w:val="24"/>
                <w:szCs w:val="24"/>
                <w:rtl w:val="0"/>
              </w:rPr>
              <w:t xml:space="preserve">: This section is intended for comments, notes and suggestions, mainly from the EU Delegation.</w:t>
            </w:r>
          </w:p>
          <w:p w:rsidR="00000000" w:rsidDel="00000000" w:rsidP="00000000" w:rsidRDefault="00000000" w:rsidRPr="00000000" w14:paraId="00000139">
            <w:pPr>
              <w:jc w:val="both"/>
              <w:rPr>
                <w:sz w:val="24"/>
                <w:szCs w:val="24"/>
              </w:rPr>
            </w:pPr>
            <w:r w:rsidDel="00000000" w:rsidR="00000000" w:rsidRPr="00000000">
              <w:rPr>
                <w:rtl w:val="0"/>
              </w:rPr>
            </w:r>
          </w:p>
          <w:p w:rsidR="00000000" w:rsidDel="00000000" w:rsidP="00000000" w:rsidRDefault="00000000" w:rsidRPr="00000000" w14:paraId="0000013A">
            <w:pPr>
              <w:jc w:val="both"/>
              <w:rPr>
                <w:sz w:val="24"/>
                <w:szCs w:val="24"/>
              </w:rPr>
            </w:pPr>
            <w:r w:rsidDel="00000000" w:rsidR="00000000" w:rsidRPr="00000000">
              <w:rPr>
                <w:b w:val="1"/>
                <w:sz w:val="24"/>
                <w:szCs w:val="24"/>
                <w:rtl w:val="0"/>
              </w:rPr>
              <w:t xml:space="preserve">Detailed Description of the Project (in the EaP country tools)</w:t>
            </w:r>
            <w:r w:rsidDel="00000000" w:rsidR="00000000" w:rsidRPr="00000000">
              <w:rPr>
                <w:sz w:val="24"/>
                <w:szCs w:val="24"/>
                <w:rtl w:val="0"/>
              </w:rPr>
              <w:t xml:space="preserve">: Please add here information about all components of your project and its activities in a user-friendly language in English and in the local language.</w:t>
            </w:r>
          </w:p>
          <w:p w:rsidR="00000000" w:rsidDel="00000000" w:rsidP="00000000" w:rsidRDefault="00000000" w:rsidRPr="00000000" w14:paraId="0000013B">
            <w:pPr>
              <w:jc w:val="both"/>
              <w:rPr>
                <w:sz w:val="24"/>
                <w:szCs w:val="24"/>
              </w:rPr>
            </w:pPr>
            <w:r w:rsidDel="00000000" w:rsidR="00000000" w:rsidRPr="00000000">
              <w:rPr>
                <w:rtl w:val="0"/>
              </w:rPr>
            </w:r>
          </w:p>
          <w:p w:rsidR="00000000" w:rsidDel="00000000" w:rsidP="00000000" w:rsidRDefault="00000000" w:rsidRPr="00000000" w14:paraId="0000013C">
            <w:pPr>
              <w:jc w:val="both"/>
              <w:rPr>
                <w:sz w:val="24"/>
                <w:szCs w:val="24"/>
              </w:rPr>
            </w:pPr>
            <w:r w:rsidDel="00000000" w:rsidR="00000000" w:rsidRPr="00000000">
              <w:rPr>
                <w:b w:val="1"/>
                <w:sz w:val="24"/>
                <w:szCs w:val="24"/>
                <w:rtl w:val="0"/>
              </w:rPr>
              <w:t xml:space="preserve">EU Project Manager’s Contact Information</w:t>
            </w:r>
            <w:r w:rsidDel="00000000" w:rsidR="00000000" w:rsidRPr="00000000">
              <w:rPr>
                <w:sz w:val="24"/>
                <w:szCs w:val="24"/>
                <w:rtl w:val="0"/>
              </w:rPr>
              <w:t xml:space="preserve">: Please indicate the name and contact information of the EU Project Manager.</w:t>
            </w:r>
          </w:p>
          <w:p w:rsidR="00000000" w:rsidDel="00000000" w:rsidP="00000000" w:rsidRDefault="00000000" w:rsidRPr="00000000" w14:paraId="0000013D">
            <w:pPr>
              <w:jc w:val="both"/>
              <w:rPr>
                <w:sz w:val="24"/>
                <w:szCs w:val="24"/>
              </w:rPr>
            </w:pPr>
            <w:r w:rsidDel="00000000" w:rsidR="00000000" w:rsidRPr="00000000">
              <w:rPr>
                <w:rtl w:val="0"/>
              </w:rPr>
            </w:r>
          </w:p>
          <w:p w:rsidR="00000000" w:rsidDel="00000000" w:rsidP="00000000" w:rsidRDefault="00000000" w:rsidRPr="00000000" w14:paraId="0000013E">
            <w:pPr>
              <w:jc w:val="both"/>
              <w:rPr>
                <w:sz w:val="24"/>
                <w:szCs w:val="24"/>
              </w:rPr>
            </w:pPr>
            <w:r w:rsidDel="00000000" w:rsidR="00000000" w:rsidRPr="00000000">
              <w:rPr>
                <w:b w:val="1"/>
                <w:sz w:val="24"/>
                <w:szCs w:val="24"/>
                <w:rtl w:val="0"/>
              </w:rPr>
              <w:t xml:space="preserve">Team Leader’s Contact Information: </w:t>
            </w:r>
            <w:r w:rsidDel="00000000" w:rsidR="00000000" w:rsidRPr="00000000">
              <w:rPr>
                <w:sz w:val="24"/>
                <w:szCs w:val="24"/>
                <w:rtl w:val="0"/>
              </w:rPr>
              <w:t xml:space="preserve">Please indicate the name and contact information of the Project Team Leader.</w:t>
            </w:r>
          </w:p>
          <w:p w:rsidR="00000000" w:rsidDel="00000000" w:rsidP="00000000" w:rsidRDefault="00000000" w:rsidRPr="00000000" w14:paraId="0000013F">
            <w:pPr>
              <w:jc w:val="both"/>
              <w:rPr>
                <w:b w:val="1"/>
                <w:sz w:val="24"/>
                <w:szCs w:val="24"/>
              </w:rPr>
            </w:pPr>
            <w:r w:rsidDel="00000000" w:rsidR="00000000" w:rsidRPr="00000000">
              <w:rPr>
                <w:rtl w:val="0"/>
              </w:rPr>
            </w:r>
          </w:p>
          <w:p w:rsidR="00000000" w:rsidDel="00000000" w:rsidP="00000000" w:rsidRDefault="00000000" w:rsidRPr="00000000" w14:paraId="00000140">
            <w:pPr>
              <w:jc w:val="both"/>
              <w:rPr>
                <w:sz w:val="24"/>
                <w:szCs w:val="24"/>
              </w:rPr>
            </w:pPr>
            <w:r w:rsidDel="00000000" w:rsidR="00000000" w:rsidRPr="00000000">
              <w:rPr>
                <w:b w:val="1"/>
                <w:sz w:val="24"/>
                <w:szCs w:val="24"/>
                <w:rtl w:val="0"/>
              </w:rPr>
              <w:t xml:space="preserve">Communication Contact Person’s Contact Information</w:t>
            </w:r>
            <w:r w:rsidDel="00000000" w:rsidR="00000000" w:rsidRPr="00000000">
              <w:rPr>
                <w:sz w:val="24"/>
                <w:szCs w:val="24"/>
                <w:rtl w:val="0"/>
              </w:rPr>
              <w:t xml:space="preserve">: Please indicate the name and contact information of the project’s communication contact person. This should be a person who will be in charge of editing the project page.</w:t>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pStyle w:val="Heading2"/>
              <w:rPr>
                <w:b w:val="1"/>
                <w:sz w:val="30"/>
                <w:szCs w:val="30"/>
              </w:rPr>
            </w:pPr>
            <w:bookmarkStart w:colFirst="0" w:colLast="0" w:name="_3as4poj" w:id="30"/>
            <w:bookmarkEnd w:id="30"/>
            <w:r w:rsidDel="00000000" w:rsidR="00000000" w:rsidRPr="00000000">
              <w:rPr>
                <w:b w:val="1"/>
                <w:sz w:val="30"/>
                <w:szCs w:val="30"/>
                <w:rtl w:val="0"/>
              </w:rPr>
              <w:t xml:space="preserve">Project/Programme Results</w:t>
            </w:r>
          </w:p>
          <w:p w:rsidR="00000000" w:rsidDel="00000000" w:rsidP="00000000" w:rsidRDefault="00000000" w:rsidRPr="00000000" w14:paraId="00000143">
            <w:pPr>
              <w:spacing w:line="240" w:lineRule="auto"/>
              <w:rPr/>
            </w:pPr>
            <w:r w:rsidDel="00000000" w:rsidR="00000000" w:rsidRPr="00000000">
              <w:rPr>
                <w:rtl w:val="0"/>
              </w:rPr>
            </w:r>
          </w:p>
          <w:p w:rsidR="00000000" w:rsidDel="00000000" w:rsidP="00000000" w:rsidRDefault="00000000" w:rsidRPr="00000000" w14:paraId="00000144">
            <w:pPr>
              <w:jc w:val="both"/>
              <w:rPr>
                <w:sz w:val="24"/>
                <w:szCs w:val="24"/>
              </w:rPr>
            </w:pPr>
            <w:r w:rsidDel="00000000" w:rsidR="00000000" w:rsidRPr="00000000">
              <w:rPr>
                <w:b w:val="1"/>
                <w:sz w:val="24"/>
                <w:szCs w:val="24"/>
                <w:rtl w:val="0"/>
              </w:rPr>
              <w:t xml:space="preserve">Specific Objective: </w:t>
            </w:r>
            <w:r w:rsidDel="00000000" w:rsidR="00000000" w:rsidRPr="00000000">
              <w:rPr>
                <w:sz w:val="24"/>
                <w:szCs w:val="24"/>
                <w:rtl w:val="0"/>
              </w:rPr>
              <w:t xml:space="preserve">Indicate the overall and specific objectives of the programme/project. Two introductory sentences with the overall objective and up to 5 bullet points with the specific objectives. Keep the length of the text within 220 words (1558 characters with spaces).</w:t>
            </w:r>
          </w:p>
          <w:p w:rsidR="00000000" w:rsidDel="00000000" w:rsidP="00000000" w:rsidRDefault="00000000" w:rsidRPr="00000000" w14:paraId="00000145">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46">
            <w:pPr>
              <w:jc w:val="both"/>
              <w:rPr>
                <w:sz w:val="24"/>
                <w:szCs w:val="24"/>
              </w:rPr>
            </w:pPr>
            <w:r w:rsidDel="00000000" w:rsidR="00000000" w:rsidRPr="00000000">
              <w:rPr>
                <w:b w:val="1"/>
                <w:sz w:val="24"/>
                <w:szCs w:val="24"/>
                <w:rtl w:val="0"/>
              </w:rPr>
              <w:t xml:space="preserve">Expected Results: </w:t>
            </w:r>
            <w:r w:rsidDel="00000000" w:rsidR="00000000" w:rsidRPr="00000000">
              <w:rPr>
                <w:sz w:val="24"/>
                <w:szCs w:val="24"/>
                <w:rtl w:val="0"/>
              </w:rPr>
              <w:t xml:space="preserve">Indicate the overall and specific objectives of the programme/project in the local language. Two introductory sentences with the overall objective and up to 5 bullet points with the specific objectives. Keep the length of the text within 220 words (1558 characters with spaces).</w:t>
            </w:r>
          </w:p>
          <w:p w:rsidR="00000000" w:rsidDel="00000000" w:rsidP="00000000" w:rsidRDefault="00000000" w:rsidRPr="00000000" w14:paraId="00000147">
            <w:pPr>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48">
            <w:pPr>
              <w:jc w:val="both"/>
              <w:rPr>
                <w:sz w:val="24"/>
                <w:szCs w:val="24"/>
              </w:rPr>
            </w:pPr>
            <w:r w:rsidDel="00000000" w:rsidR="00000000" w:rsidRPr="00000000">
              <w:rPr>
                <w:b w:val="1"/>
                <w:sz w:val="24"/>
                <w:szCs w:val="24"/>
                <w:rtl w:val="0"/>
              </w:rPr>
              <w:t xml:space="preserve">End Summary: </w:t>
            </w:r>
            <w:r w:rsidDel="00000000" w:rsidR="00000000" w:rsidRPr="00000000">
              <w:rPr>
                <w:sz w:val="24"/>
                <w:szCs w:val="24"/>
                <w:rtl w:val="0"/>
              </w:rPr>
              <w:t xml:space="preserve">Provide the short summary of the results that have been already achieved at the end of the project/programme.</w:t>
            </w:r>
          </w:p>
          <w:p w:rsidR="00000000" w:rsidDel="00000000" w:rsidP="00000000" w:rsidRDefault="00000000" w:rsidRPr="00000000" w14:paraId="00000149">
            <w:pPr>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4A">
            <w:pPr>
              <w:jc w:val="both"/>
              <w:rPr>
                <w:sz w:val="24"/>
                <w:szCs w:val="24"/>
              </w:rPr>
            </w:pPr>
            <w:r w:rsidDel="00000000" w:rsidR="00000000" w:rsidRPr="00000000">
              <w:rPr>
                <w:b w:val="1"/>
                <w:sz w:val="24"/>
                <w:szCs w:val="24"/>
                <w:rtl w:val="0"/>
              </w:rPr>
              <w:t xml:space="preserve">Stakeholders’ Quotes: </w:t>
            </w:r>
            <w:r w:rsidDel="00000000" w:rsidR="00000000" w:rsidRPr="00000000">
              <w:rPr>
                <w:sz w:val="24"/>
                <w:szCs w:val="24"/>
                <w:rtl w:val="0"/>
              </w:rPr>
              <w:t xml:space="preserve">Add quotes from the direct beneficiaries of the programme/project, indicating how they benefited from the EU's support and what impact it has/had on their daily life. Please ensure you obtain their consent first. You are responsible for ensuring GDPR compliance and any relevant legal requirements under your contract with the EU.</w:t>
            </w:r>
          </w:p>
          <w:p w:rsidR="00000000" w:rsidDel="00000000" w:rsidP="00000000" w:rsidRDefault="00000000" w:rsidRPr="00000000" w14:paraId="0000014B">
            <w:pPr>
              <w:jc w:val="both"/>
              <w:rPr>
                <w:b w:val="1"/>
                <w:sz w:val="30"/>
                <w:szCs w:val="30"/>
              </w:rPr>
            </w:pPr>
            <w:r w:rsidDel="00000000" w:rsidR="00000000" w:rsidRPr="00000000">
              <w:rPr>
                <w:rtl w:val="0"/>
              </w:rPr>
            </w:r>
          </w:p>
          <w:p w:rsidR="00000000" w:rsidDel="00000000" w:rsidP="00000000" w:rsidRDefault="00000000" w:rsidRPr="00000000" w14:paraId="0000014C">
            <w:pPr>
              <w:pStyle w:val="Heading1"/>
              <w:jc w:val="both"/>
              <w:rPr>
                <w:b w:val="1"/>
              </w:rPr>
            </w:pPr>
            <w:bookmarkStart w:colFirst="0" w:colLast="0" w:name="_a164u6shhs3o" w:id="31"/>
            <w:bookmarkEnd w:id="31"/>
            <w:r w:rsidDel="00000000" w:rsidR="00000000" w:rsidRPr="00000000">
              <w:rPr>
                <w:b w:val="1"/>
                <w:rtl w:val="0"/>
              </w:rPr>
              <w:t xml:space="preserve">Events</w:t>
            </w:r>
          </w:p>
          <w:p w:rsidR="00000000" w:rsidDel="00000000" w:rsidP="00000000" w:rsidRDefault="00000000" w:rsidRPr="00000000" w14:paraId="0000014D">
            <w:pPr>
              <w:jc w:val="both"/>
              <w:rPr>
                <w:sz w:val="24"/>
                <w:szCs w:val="24"/>
              </w:rPr>
            </w:pPr>
            <w:r w:rsidDel="00000000" w:rsidR="00000000" w:rsidRPr="00000000">
              <w:rPr>
                <w:rtl w:val="0"/>
              </w:rPr>
            </w:r>
          </w:p>
          <w:p w:rsidR="00000000" w:rsidDel="00000000" w:rsidP="00000000" w:rsidRDefault="00000000" w:rsidRPr="00000000" w14:paraId="0000014E">
            <w:pPr>
              <w:jc w:val="both"/>
              <w:rPr>
                <w:sz w:val="24"/>
                <w:szCs w:val="24"/>
              </w:rPr>
            </w:pPr>
            <w:r w:rsidDel="00000000" w:rsidR="00000000" w:rsidRPr="00000000">
              <w:rPr>
                <w:sz w:val="24"/>
                <w:szCs w:val="24"/>
                <w:rtl w:val="0"/>
              </w:rPr>
              <w:t xml:space="preserve">Entries must be created for all the visibility events that you plan to organise within the framework of the Project/Programme.</w:t>
            </w:r>
          </w:p>
          <w:p w:rsidR="00000000" w:rsidDel="00000000" w:rsidP="00000000" w:rsidRDefault="00000000" w:rsidRPr="00000000" w14:paraId="0000014F">
            <w:pPr>
              <w:jc w:val="both"/>
              <w:rPr>
                <w:sz w:val="24"/>
                <w:szCs w:val="24"/>
              </w:rPr>
            </w:pPr>
            <w:r w:rsidDel="00000000" w:rsidR="00000000" w:rsidRPr="00000000">
              <w:rPr>
                <w:rtl w:val="0"/>
              </w:rPr>
            </w:r>
          </w:p>
          <w:p w:rsidR="00000000" w:rsidDel="00000000" w:rsidP="00000000" w:rsidRDefault="00000000" w:rsidRPr="00000000" w14:paraId="00000150">
            <w:pPr>
              <w:jc w:val="both"/>
              <w:rPr>
                <w:sz w:val="24"/>
                <w:szCs w:val="24"/>
              </w:rPr>
            </w:pPr>
            <w:r w:rsidDel="00000000" w:rsidR="00000000" w:rsidRPr="00000000">
              <w:rPr>
                <w:sz w:val="24"/>
                <w:szCs w:val="24"/>
                <w:rtl w:val="0"/>
              </w:rPr>
              <w:t xml:space="preserve">To add an event, please use the button ‘Add new’ next to the </w:t>
            </w:r>
            <w:r w:rsidDel="00000000" w:rsidR="00000000" w:rsidRPr="00000000">
              <w:rPr>
                <w:b w:val="1"/>
                <w:sz w:val="24"/>
                <w:szCs w:val="24"/>
                <w:rtl w:val="0"/>
              </w:rPr>
              <w:t xml:space="preserve">Event’s </w:t>
            </w:r>
            <w:r w:rsidDel="00000000" w:rsidR="00000000" w:rsidRPr="00000000">
              <w:rPr>
                <w:sz w:val="24"/>
                <w:szCs w:val="24"/>
                <w:rtl w:val="0"/>
              </w:rPr>
              <w:t xml:space="preserve">section in the </w:t>
            </w:r>
            <w:r w:rsidDel="00000000" w:rsidR="00000000" w:rsidRPr="00000000">
              <w:rPr>
                <w:b w:val="1"/>
                <w:sz w:val="24"/>
                <w:szCs w:val="24"/>
                <w:rtl w:val="0"/>
              </w:rPr>
              <w:t xml:space="preserve">Project profile</w:t>
            </w:r>
            <w:r w:rsidDel="00000000" w:rsidR="00000000" w:rsidRPr="00000000">
              <w:rPr>
                <w:sz w:val="24"/>
                <w:szCs w:val="24"/>
                <w:rtl w:val="0"/>
              </w:rPr>
              <w:t xml:space="preserve">,  fill out the respective fields and upload the event-related communication materials. </w:t>
            </w:r>
          </w:p>
          <w:p w:rsidR="00000000" w:rsidDel="00000000" w:rsidP="00000000" w:rsidRDefault="00000000" w:rsidRPr="00000000" w14:paraId="00000151">
            <w:pPr>
              <w:jc w:val="both"/>
              <w:rPr>
                <w:sz w:val="24"/>
                <w:szCs w:val="24"/>
              </w:rPr>
            </w:pPr>
            <w:r w:rsidDel="00000000" w:rsidR="00000000" w:rsidRPr="00000000">
              <w:rPr>
                <w:rtl w:val="0"/>
              </w:rPr>
            </w:r>
          </w:p>
          <w:p w:rsidR="00000000" w:rsidDel="00000000" w:rsidP="00000000" w:rsidRDefault="00000000" w:rsidRPr="00000000" w14:paraId="00000152">
            <w:pPr>
              <w:jc w:val="both"/>
              <w:rPr>
                <w:sz w:val="24"/>
                <w:szCs w:val="24"/>
              </w:rPr>
            </w:pPr>
            <w:r w:rsidDel="00000000" w:rsidR="00000000" w:rsidRPr="00000000">
              <w:rPr>
                <w:rtl w:val="0"/>
              </w:rPr>
            </w:r>
          </w:p>
          <w:p w:rsidR="00000000" w:rsidDel="00000000" w:rsidP="00000000" w:rsidRDefault="00000000" w:rsidRPr="00000000" w14:paraId="00000153">
            <w:pPr>
              <w:jc w:val="both"/>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Events</w:t>
            </w:r>
            <w:r w:rsidDel="00000000" w:rsidR="00000000" w:rsidRPr="00000000">
              <w:rPr>
                <w:sz w:val="24"/>
                <w:szCs w:val="24"/>
                <w:rtl w:val="0"/>
              </w:rPr>
              <w:t xml:space="preserve"> have to pass the standard approval workflow described above. Apart from getting approval of the event and its communication materials, this feature also aims to ensure alignment with the priorities and planned schedule of communication events/activities in DG NEAR and EU Delegations.</w:t>
            </w:r>
          </w:p>
          <w:p w:rsidR="00000000" w:rsidDel="00000000" w:rsidP="00000000" w:rsidRDefault="00000000" w:rsidRPr="00000000" w14:paraId="00000154">
            <w:pPr>
              <w:pStyle w:val="Heading1"/>
              <w:rPr>
                <w:sz w:val="24"/>
                <w:szCs w:val="24"/>
              </w:rPr>
            </w:pPr>
            <w:bookmarkStart w:colFirst="0" w:colLast="0" w:name="_1pxezwc" w:id="32"/>
            <w:bookmarkEnd w:id="32"/>
            <w:r w:rsidDel="00000000" w:rsidR="00000000" w:rsidRPr="00000000">
              <w:rPr>
                <w:sz w:val="24"/>
                <w:szCs w:val="24"/>
              </w:rPr>
              <w:drawing>
                <wp:inline distB="114300" distT="114300" distL="114300" distR="114300">
                  <wp:extent cx="5900738" cy="2986538"/>
                  <wp:effectExtent b="0" l="0" r="0" t="0"/>
                  <wp:docPr id="27" name="image18.png"/>
                  <a:graphic>
                    <a:graphicData uri="http://schemas.openxmlformats.org/drawingml/2006/picture">
                      <pic:pic>
                        <pic:nvPicPr>
                          <pic:cNvPr id="0" name="image18.png"/>
                          <pic:cNvPicPr preferRelativeResize="0"/>
                        </pic:nvPicPr>
                        <pic:blipFill>
                          <a:blip r:embed="rId43"/>
                          <a:srcRect b="0" l="0" r="0" t="0"/>
                          <a:stretch>
                            <a:fillRect/>
                          </a:stretch>
                        </pic:blipFill>
                        <pic:spPr>
                          <a:xfrm>
                            <a:off x="0" y="0"/>
                            <a:ext cx="5900738" cy="2986538"/>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jc w:val="both"/>
              <w:rPr>
                <w:b w:val="1"/>
                <w:sz w:val="30"/>
                <w:szCs w:val="30"/>
              </w:rPr>
            </w:pPr>
            <w:r w:rsidDel="00000000" w:rsidR="00000000" w:rsidRPr="00000000">
              <w:rPr>
                <w:rtl w:val="0"/>
              </w:rPr>
            </w:r>
          </w:p>
          <w:p w:rsidR="00000000" w:rsidDel="00000000" w:rsidP="00000000" w:rsidRDefault="00000000" w:rsidRPr="00000000" w14:paraId="00000156">
            <w:pPr>
              <w:jc w:val="both"/>
              <w:rPr>
                <w:b w:val="1"/>
                <w:sz w:val="30"/>
                <w:szCs w:val="30"/>
              </w:rPr>
            </w:pPr>
            <w:r w:rsidDel="00000000" w:rsidR="00000000" w:rsidRPr="00000000">
              <w:rPr>
                <w:rtl w:val="0"/>
              </w:rPr>
            </w:r>
          </w:p>
          <w:p w:rsidR="00000000" w:rsidDel="00000000" w:rsidP="00000000" w:rsidRDefault="00000000" w:rsidRPr="00000000" w14:paraId="00000157">
            <w:pPr>
              <w:jc w:val="both"/>
              <w:rPr>
                <w:b w:val="1"/>
                <w:sz w:val="30"/>
                <w:szCs w:val="30"/>
              </w:rPr>
            </w:pPr>
            <w:r w:rsidDel="00000000" w:rsidR="00000000" w:rsidRPr="00000000">
              <w:rPr>
                <w:b w:val="1"/>
                <w:sz w:val="30"/>
                <w:szCs w:val="30"/>
                <w:rtl w:val="0"/>
              </w:rPr>
              <w:t xml:space="preserve">Events’ Photo Gallery</w:t>
            </w:r>
          </w:p>
          <w:p w:rsidR="00000000" w:rsidDel="00000000" w:rsidP="00000000" w:rsidRDefault="00000000" w:rsidRPr="00000000" w14:paraId="00000158">
            <w:pPr>
              <w:jc w:val="both"/>
              <w:rPr>
                <w:b w:val="1"/>
                <w:sz w:val="24"/>
                <w:szCs w:val="24"/>
              </w:rPr>
            </w:pPr>
            <w:r w:rsidDel="00000000" w:rsidR="00000000" w:rsidRPr="00000000">
              <w:rPr>
                <w:rtl w:val="0"/>
              </w:rPr>
            </w:r>
          </w:p>
          <w:p w:rsidR="00000000" w:rsidDel="00000000" w:rsidP="00000000" w:rsidRDefault="00000000" w:rsidRPr="00000000" w14:paraId="00000159">
            <w:pPr>
              <w:jc w:val="both"/>
              <w:rPr>
                <w:sz w:val="24"/>
                <w:szCs w:val="24"/>
              </w:rPr>
            </w:pPr>
            <w:r w:rsidDel="00000000" w:rsidR="00000000" w:rsidRPr="00000000">
              <w:rPr>
                <w:b w:val="1"/>
                <w:color w:val="ff0000"/>
                <w:sz w:val="24"/>
                <w:szCs w:val="24"/>
                <w:rtl w:val="0"/>
              </w:rPr>
              <w:t xml:space="preserve">NB!</w:t>
            </w:r>
            <w:r w:rsidDel="00000000" w:rsidR="00000000" w:rsidRPr="00000000">
              <w:rPr>
                <w:sz w:val="24"/>
                <w:szCs w:val="24"/>
                <w:rtl w:val="0"/>
              </w:rPr>
              <w:t xml:space="preserve"> Photos can be added only </w:t>
            </w:r>
            <w:r w:rsidDel="00000000" w:rsidR="00000000" w:rsidRPr="00000000">
              <w:rPr>
                <w:b w:val="1"/>
                <w:sz w:val="24"/>
                <w:szCs w:val="24"/>
                <w:rtl w:val="0"/>
              </w:rPr>
              <w:t xml:space="preserve">after the event</w:t>
            </w:r>
            <w:r w:rsidDel="00000000" w:rsidR="00000000" w:rsidRPr="00000000">
              <w:rPr>
                <w:sz w:val="24"/>
                <w:szCs w:val="24"/>
                <w:rtl w:val="0"/>
              </w:rPr>
              <w:t xml:space="preserve"> has taken place, please do not forget to do so. </w:t>
            </w:r>
          </w:p>
          <w:p w:rsidR="00000000" w:rsidDel="00000000" w:rsidP="00000000" w:rsidRDefault="00000000" w:rsidRPr="00000000" w14:paraId="0000015A">
            <w:pPr>
              <w:jc w:val="both"/>
              <w:rPr>
                <w:sz w:val="24"/>
                <w:szCs w:val="24"/>
              </w:rPr>
            </w:pPr>
            <w:r w:rsidDel="00000000" w:rsidR="00000000" w:rsidRPr="00000000">
              <w:rPr>
                <w:rtl w:val="0"/>
              </w:rPr>
            </w:r>
          </w:p>
          <w:p w:rsidR="00000000" w:rsidDel="00000000" w:rsidP="00000000" w:rsidRDefault="00000000" w:rsidRPr="00000000" w14:paraId="0000015B">
            <w:pPr>
              <w:jc w:val="both"/>
              <w:rPr>
                <w:sz w:val="24"/>
                <w:szCs w:val="24"/>
              </w:rPr>
            </w:pPr>
            <w:r w:rsidDel="00000000" w:rsidR="00000000" w:rsidRPr="00000000">
              <w:rPr>
                <w:sz w:val="24"/>
                <w:szCs w:val="24"/>
                <w:rtl w:val="0"/>
              </w:rPr>
              <w:t xml:space="preserve">The photos should:</w:t>
            </w:r>
          </w:p>
          <w:p w:rsidR="00000000" w:rsidDel="00000000" w:rsidP="00000000" w:rsidRDefault="00000000" w:rsidRPr="00000000" w14:paraId="0000015C">
            <w:pPr>
              <w:numPr>
                <w:ilvl w:val="0"/>
                <w:numId w:val="3"/>
              </w:numPr>
              <w:ind w:left="720" w:hanging="360"/>
              <w:jc w:val="both"/>
              <w:rPr>
                <w:sz w:val="24"/>
                <w:szCs w:val="24"/>
              </w:rPr>
            </w:pPr>
            <w:r w:rsidDel="00000000" w:rsidR="00000000" w:rsidRPr="00000000">
              <w:rPr>
                <w:sz w:val="24"/>
                <w:szCs w:val="24"/>
                <w:rtl w:val="0"/>
              </w:rPr>
              <w:t xml:space="preserve">be of high-resolution quality.</w:t>
            </w:r>
          </w:p>
          <w:p w:rsidR="00000000" w:rsidDel="00000000" w:rsidP="00000000" w:rsidRDefault="00000000" w:rsidRPr="00000000" w14:paraId="0000015D">
            <w:pPr>
              <w:numPr>
                <w:ilvl w:val="0"/>
                <w:numId w:val="3"/>
              </w:numPr>
              <w:ind w:left="720" w:hanging="360"/>
              <w:jc w:val="both"/>
              <w:rPr>
                <w:sz w:val="24"/>
                <w:szCs w:val="24"/>
              </w:rPr>
            </w:pPr>
            <w:r w:rsidDel="00000000" w:rsidR="00000000" w:rsidRPr="00000000">
              <w:rPr>
                <w:sz w:val="24"/>
                <w:szCs w:val="24"/>
                <w:rtl w:val="0"/>
              </w:rPr>
              <w:t xml:space="preserve">be organised in an album per event.</w:t>
            </w:r>
          </w:p>
          <w:p w:rsidR="00000000" w:rsidDel="00000000" w:rsidP="00000000" w:rsidRDefault="00000000" w:rsidRPr="00000000" w14:paraId="0000015E">
            <w:pPr>
              <w:numPr>
                <w:ilvl w:val="0"/>
                <w:numId w:val="3"/>
              </w:numPr>
              <w:ind w:left="720" w:hanging="360"/>
              <w:jc w:val="both"/>
              <w:rPr>
                <w:sz w:val="24"/>
                <w:szCs w:val="24"/>
              </w:rPr>
            </w:pPr>
            <w:r w:rsidDel="00000000" w:rsidR="00000000" w:rsidRPr="00000000">
              <w:rPr>
                <w:sz w:val="24"/>
                <w:szCs w:val="24"/>
                <w:rtl w:val="0"/>
              </w:rPr>
              <w:t xml:space="preserve">have captions.</w:t>
            </w:r>
          </w:p>
          <w:p w:rsidR="00000000" w:rsidDel="00000000" w:rsidP="00000000" w:rsidRDefault="00000000" w:rsidRPr="00000000" w14:paraId="0000015F">
            <w:pPr>
              <w:ind w:left="720" w:firstLine="0"/>
              <w:jc w:val="both"/>
              <w:rPr>
                <w:sz w:val="24"/>
                <w:szCs w:val="24"/>
              </w:rPr>
            </w:pPr>
            <w:r w:rsidDel="00000000" w:rsidR="00000000" w:rsidRPr="00000000">
              <w:rPr>
                <w:rtl w:val="0"/>
              </w:rPr>
            </w:r>
          </w:p>
          <w:p w:rsidR="00000000" w:rsidDel="00000000" w:rsidP="00000000" w:rsidRDefault="00000000" w:rsidRPr="00000000" w14:paraId="00000160">
            <w:pPr>
              <w:jc w:val="both"/>
              <w:rPr>
                <w:sz w:val="24"/>
                <w:szCs w:val="24"/>
              </w:rPr>
            </w:pPr>
            <w:r w:rsidDel="00000000" w:rsidR="00000000" w:rsidRPr="00000000">
              <w:rPr>
                <w:sz w:val="24"/>
                <w:szCs w:val="24"/>
                <w:rtl w:val="0"/>
              </w:rPr>
              <w:t xml:space="preserve">The albums should be </w:t>
            </w:r>
            <w:r w:rsidDel="00000000" w:rsidR="00000000" w:rsidRPr="00000000">
              <w:rPr>
                <w:b w:val="1"/>
                <w:sz w:val="24"/>
                <w:szCs w:val="24"/>
                <w:rtl w:val="0"/>
              </w:rPr>
              <w:t xml:space="preserve">properly titled</w:t>
            </w:r>
            <w:r w:rsidDel="00000000" w:rsidR="00000000" w:rsidRPr="00000000">
              <w:rPr>
                <w:sz w:val="24"/>
                <w:szCs w:val="24"/>
                <w:rtl w:val="0"/>
              </w:rPr>
              <w:t xml:space="preserve"> and should </w:t>
            </w:r>
            <w:r w:rsidDel="00000000" w:rsidR="00000000" w:rsidRPr="00000000">
              <w:rPr>
                <w:b w:val="1"/>
                <w:sz w:val="24"/>
                <w:szCs w:val="24"/>
                <w:rtl w:val="0"/>
              </w:rPr>
              <w:t xml:space="preserve">contain captions</w:t>
            </w:r>
            <w:r w:rsidDel="00000000" w:rsidR="00000000" w:rsidRPr="00000000">
              <w:rPr>
                <w:sz w:val="24"/>
                <w:szCs w:val="24"/>
                <w:rtl w:val="0"/>
              </w:rPr>
              <w:t xml:space="preserve"> of all photos and </w:t>
            </w:r>
            <w:r w:rsidDel="00000000" w:rsidR="00000000" w:rsidRPr="00000000">
              <w:rPr>
                <w:b w:val="1"/>
                <w:sz w:val="24"/>
                <w:szCs w:val="24"/>
                <w:u w:val="single"/>
                <w:rtl w:val="0"/>
              </w:rPr>
              <w:t xml:space="preserve">should be supported by Consent and Assignment of Rights Forms</w:t>
            </w:r>
            <w:r w:rsidDel="00000000" w:rsidR="00000000" w:rsidRPr="00000000">
              <w:rPr>
                <w:sz w:val="24"/>
                <w:szCs w:val="24"/>
                <w:rtl w:val="0"/>
              </w:rPr>
              <w:t xml:space="preserve">, as per general EU Communication and Visibility guidelines. </w:t>
            </w:r>
          </w:p>
          <w:p w:rsidR="00000000" w:rsidDel="00000000" w:rsidP="00000000" w:rsidRDefault="00000000" w:rsidRPr="00000000" w14:paraId="00000161">
            <w:pPr>
              <w:ind w:left="360" w:firstLine="0"/>
              <w:jc w:val="both"/>
              <w:rPr>
                <w:sz w:val="24"/>
                <w:szCs w:val="24"/>
              </w:rPr>
            </w:pPr>
            <w:r w:rsidDel="00000000" w:rsidR="00000000" w:rsidRPr="00000000">
              <w:rPr>
                <w:rtl w:val="0"/>
              </w:rPr>
            </w:r>
          </w:p>
          <w:p w:rsidR="00000000" w:rsidDel="00000000" w:rsidP="00000000" w:rsidRDefault="00000000" w:rsidRPr="00000000" w14:paraId="00000162">
            <w:pPr>
              <w:jc w:val="both"/>
              <w:rPr>
                <w:sz w:val="24"/>
                <w:szCs w:val="24"/>
              </w:rPr>
            </w:pPr>
            <w:r w:rsidDel="00000000" w:rsidR="00000000" w:rsidRPr="00000000">
              <w:rPr>
                <w:b w:val="1"/>
                <w:color w:val="ff0000"/>
                <w:sz w:val="24"/>
                <w:szCs w:val="24"/>
                <w:rtl w:val="0"/>
              </w:rPr>
              <w:t xml:space="preserve">NB!</w:t>
            </w:r>
            <w:r w:rsidDel="00000000" w:rsidR="00000000" w:rsidRPr="00000000">
              <w:rPr>
                <w:color w:val="ff0000"/>
                <w:sz w:val="24"/>
                <w:szCs w:val="24"/>
                <w:rtl w:val="0"/>
              </w:rPr>
              <w:t xml:space="preserve"> </w:t>
            </w:r>
            <w:r w:rsidDel="00000000" w:rsidR="00000000" w:rsidRPr="00000000">
              <w:rPr>
                <w:b w:val="1"/>
                <w:sz w:val="24"/>
                <w:szCs w:val="24"/>
                <w:rtl w:val="0"/>
              </w:rPr>
              <w:t xml:space="preserve">No photos are to be uploaded if the consent form from the featured person(s) or the assignment of rights forms from the respective audio-visual specialist/produce/author are missing.</w:t>
            </w:r>
            <w:r w:rsidDel="00000000" w:rsidR="00000000" w:rsidRPr="00000000">
              <w:rPr>
                <w:rtl w:val="0"/>
              </w:rPr>
            </w:r>
          </w:p>
          <w:p w:rsidR="00000000" w:rsidDel="00000000" w:rsidP="00000000" w:rsidRDefault="00000000" w:rsidRPr="00000000" w14:paraId="00000163">
            <w:pPr>
              <w:jc w:val="both"/>
              <w:rPr>
                <w:sz w:val="24"/>
                <w:szCs w:val="24"/>
              </w:rPr>
            </w:pPr>
            <w:r w:rsidDel="00000000" w:rsidR="00000000" w:rsidRPr="00000000">
              <w:rPr>
                <w:rtl w:val="0"/>
              </w:rPr>
            </w:r>
          </w:p>
          <w:p w:rsidR="00000000" w:rsidDel="00000000" w:rsidP="00000000" w:rsidRDefault="00000000" w:rsidRPr="00000000" w14:paraId="00000164">
            <w:pPr>
              <w:jc w:val="both"/>
              <w:rPr>
                <w:i w:val="1"/>
                <w:sz w:val="24"/>
                <w:szCs w:val="24"/>
              </w:rPr>
            </w:pPr>
            <w:r w:rsidDel="00000000" w:rsidR="00000000" w:rsidRPr="00000000">
              <w:rPr>
                <w:i w:val="1"/>
                <w:sz w:val="24"/>
                <w:szCs w:val="24"/>
                <w:rtl w:val="0"/>
              </w:rPr>
              <w:t xml:space="preserve">Check out more information on the </w:t>
            </w:r>
            <w:r w:rsidDel="00000000" w:rsidR="00000000" w:rsidRPr="00000000">
              <w:rPr>
                <w:b w:val="1"/>
                <w:i w:val="1"/>
                <w:sz w:val="24"/>
                <w:szCs w:val="24"/>
                <w:rtl w:val="0"/>
              </w:rPr>
              <w:t xml:space="preserve">Consent and Assignment of Rights</w:t>
            </w:r>
            <w:r w:rsidDel="00000000" w:rsidR="00000000" w:rsidRPr="00000000">
              <w:rPr>
                <w:i w:val="1"/>
                <w:sz w:val="24"/>
                <w:szCs w:val="24"/>
                <w:rtl w:val="0"/>
              </w:rPr>
              <w:t xml:space="preserve"> form below in the ‘Photo Gallery’ section.</w:t>
            </w:r>
          </w:p>
          <w:p w:rsidR="00000000" w:rsidDel="00000000" w:rsidP="00000000" w:rsidRDefault="00000000" w:rsidRPr="00000000" w14:paraId="00000165">
            <w:pPr>
              <w:jc w:val="both"/>
              <w:rPr>
                <w:i w:val="1"/>
                <w:sz w:val="24"/>
                <w:szCs w:val="24"/>
              </w:rPr>
            </w:pPr>
            <w:r w:rsidDel="00000000" w:rsidR="00000000" w:rsidRPr="00000000">
              <w:rPr>
                <w:rtl w:val="0"/>
              </w:rPr>
            </w:r>
          </w:p>
          <w:p w:rsidR="00000000" w:rsidDel="00000000" w:rsidP="00000000" w:rsidRDefault="00000000" w:rsidRPr="00000000" w14:paraId="00000166">
            <w:pPr>
              <w:pStyle w:val="Heading1"/>
              <w:rPr>
                <w:b w:val="1"/>
              </w:rPr>
            </w:pPr>
            <w:bookmarkStart w:colFirst="0" w:colLast="0" w:name="_49x2ik5" w:id="33"/>
            <w:bookmarkEnd w:id="33"/>
            <w:r w:rsidDel="00000000" w:rsidR="00000000" w:rsidRPr="00000000">
              <w:rPr>
                <w:b w:val="1"/>
                <w:rtl w:val="0"/>
              </w:rPr>
              <w:t xml:space="preserve">Beneficiary</w:t>
            </w:r>
          </w:p>
          <w:p w:rsidR="00000000" w:rsidDel="00000000" w:rsidP="00000000" w:rsidRDefault="00000000" w:rsidRPr="00000000" w14:paraId="00000167">
            <w:pPr>
              <w:jc w:val="both"/>
              <w:rPr>
                <w:sz w:val="24"/>
                <w:szCs w:val="24"/>
                <w:u w:val="single"/>
              </w:rPr>
            </w:pPr>
            <w:r w:rsidDel="00000000" w:rsidR="00000000" w:rsidRPr="00000000">
              <w:rPr>
                <w:rtl w:val="0"/>
              </w:rPr>
            </w:r>
          </w:p>
          <w:p w:rsidR="00000000" w:rsidDel="00000000" w:rsidP="00000000" w:rsidRDefault="00000000" w:rsidRPr="00000000" w14:paraId="00000168">
            <w:pPr>
              <w:jc w:val="both"/>
              <w:rPr>
                <w:sz w:val="24"/>
                <w:szCs w:val="24"/>
              </w:rPr>
            </w:pPr>
            <w:r w:rsidDel="00000000" w:rsidR="00000000" w:rsidRPr="00000000">
              <w:rPr>
                <w:b w:val="1"/>
                <w:sz w:val="26"/>
                <w:szCs w:val="26"/>
                <w:rtl w:val="0"/>
              </w:rPr>
              <w:t xml:space="preserve">The EU's communication is results oriented, showcasing the impact of the EU's support on daily life of people.</w:t>
            </w:r>
            <w:r w:rsidDel="00000000" w:rsidR="00000000" w:rsidRPr="00000000">
              <w:rPr>
                <w:sz w:val="26"/>
                <w:szCs w:val="26"/>
                <w:rtl w:val="0"/>
              </w:rPr>
              <w:t xml:space="preserve"> This section is intended for information about beneficiaries that received support from the EU through your programme/project. </w:t>
            </w:r>
            <w:r w:rsidDel="00000000" w:rsidR="00000000" w:rsidRPr="00000000">
              <w:rPr>
                <w:rtl w:val="0"/>
              </w:rPr>
            </w:r>
          </w:p>
          <w:p w:rsidR="00000000" w:rsidDel="00000000" w:rsidP="00000000" w:rsidRDefault="00000000" w:rsidRPr="00000000" w14:paraId="00000169">
            <w:pPr>
              <w:ind w:left="720" w:firstLine="0"/>
              <w:jc w:val="both"/>
              <w:rPr>
                <w:sz w:val="24"/>
                <w:szCs w:val="24"/>
              </w:rPr>
            </w:pPr>
            <w:r w:rsidDel="00000000" w:rsidR="00000000" w:rsidRPr="00000000">
              <w:rPr>
                <w:rtl w:val="0"/>
              </w:rPr>
            </w:r>
          </w:p>
          <w:p w:rsidR="00000000" w:rsidDel="00000000" w:rsidP="00000000" w:rsidRDefault="00000000" w:rsidRPr="00000000" w14:paraId="0000016A">
            <w:pPr>
              <w:jc w:val="both"/>
              <w:rPr>
                <w:sz w:val="24"/>
                <w:szCs w:val="24"/>
              </w:rPr>
            </w:pPr>
            <w:r w:rsidDel="00000000" w:rsidR="00000000" w:rsidRPr="00000000">
              <w:rPr>
                <w:b w:val="1"/>
                <w:sz w:val="24"/>
                <w:szCs w:val="24"/>
                <w:rtl w:val="0"/>
              </w:rPr>
              <w:t xml:space="preserve">Title of the Beneficiary:</w:t>
            </w:r>
            <w:r w:rsidDel="00000000" w:rsidR="00000000" w:rsidRPr="00000000">
              <w:rPr>
                <w:sz w:val="24"/>
                <w:szCs w:val="24"/>
                <w:rtl w:val="0"/>
              </w:rPr>
              <w:t xml:space="preserve"> Insert the title of the Beneficiary in English and the local language in the relevant fields.</w:t>
            </w:r>
          </w:p>
          <w:p w:rsidR="00000000" w:rsidDel="00000000" w:rsidP="00000000" w:rsidRDefault="00000000" w:rsidRPr="00000000" w14:paraId="0000016B">
            <w:pPr>
              <w:jc w:val="both"/>
              <w:rPr>
                <w:sz w:val="24"/>
                <w:szCs w:val="24"/>
              </w:rPr>
            </w:pPr>
            <w:r w:rsidDel="00000000" w:rsidR="00000000" w:rsidRPr="00000000">
              <w:rPr>
                <w:rtl w:val="0"/>
              </w:rPr>
            </w:r>
          </w:p>
          <w:p w:rsidR="00000000" w:rsidDel="00000000" w:rsidP="00000000" w:rsidRDefault="00000000" w:rsidRPr="00000000" w14:paraId="0000016C">
            <w:pPr>
              <w:jc w:val="both"/>
              <w:rPr>
                <w:sz w:val="24"/>
                <w:szCs w:val="24"/>
              </w:rPr>
            </w:pPr>
            <w:r w:rsidDel="00000000" w:rsidR="00000000" w:rsidRPr="00000000">
              <w:rPr>
                <w:b w:val="1"/>
                <w:sz w:val="24"/>
                <w:szCs w:val="24"/>
                <w:rtl w:val="0"/>
              </w:rPr>
              <w:t xml:space="preserve">Description:</w:t>
            </w:r>
            <w:r w:rsidDel="00000000" w:rsidR="00000000" w:rsidRPr="00000000">
              <w:rPr>
                <w:sz w:val="24"/>
                <w:szCs w:val="24"/>
                <w:rtl w:val="0"/>
              </w:rPr>
              <w:t xml:space="preserve"> Provide brief information about the Beneficiary, the latter’s activities and goals achieved with the support of the European Union. </w:t>
            </w:r>
          </w:p>
          <w:p w:rsidR="00000000" w:rsidDel="00000000" w:rsidP="00000000" w:rsidRDefault="00000000" w:rsidRPr="00000000" w14:paraId="0000016D">
            <w:pPr>
              <w:jc w:val="both"/>
              <w:rPr>
                <w:sz w:val="24"/>
                <w:szCs w:val="24"/>
              </w:rPr>
            </w:pPr>
            <w:r w:rsidDel="00000000" w:rsidR="00000000" w:rsidRPr="00000000">
              <w:rPr>
                <w:rtl w:val="0"/>
              </w:rPr>
            </w:r>
          </w:p>
          <w:p w:rsidR="00000000" w:rsidDel="00000000" w:rsidP="00000000" w:rsidRDefault="00000000" w:rsidRPr="00000000" w14:paraId="0000016E">
            <w:pPr>
              <w:jc w:val="both"/>
              <w:rPr>
                <w:sz w:val="24"/>
                <w:szCs w:val="24"/>
              </w:rPr>
            </w:pPr>
            <w:r w:rsidDel="00000000" w:rsidR="00000000" w:rsidRPr="00000000">
              <w:rPr>
                <w:b w:val="1"/>
                <w:sz w:val="24"/>
                <w:szCs w:val="24"/>
                <w:rtl w:val="0"/>
              </w:rPr>
              <w:t xml:space="preserve">Type of beneficiary: </w:t>
            </w:r>
            <w:r w:rsidDel="00000000" w:rsidR="00000000" w:rsidRPr="00000000">
              <w:rPr>
                <w:sz w:val="24"/>
                <w:szCs w:val="24"/>
                <w:rtl w:val="0"/>
              </w:rPr>
              <w:t xml:space="preserve">Select the type of Beneficiary from the list. If the list does not reflect the type of the Beneficiary you wish to highlight, please contact the ADMIN/SUPERADMIN and they will address your needs.  </w:t>
            </w:r>
          </w:p>
          <w:p w:rsidR="00000000" w:rsidDel="00000000" w:rsidP="00000000" w:rsidRDefault="00000000" w:rsidRPr="00000000" w14:paraId="0000016F">
            <w:pPr>
              <w:jc w:val="both"/>
              <w:rPr>
                <w:sz w:val="24"/>
                <w:szCs w:val="24"/>
              </w:rPr>
            </w:pPr>
            <w:r w:rsidDel="00000000" w:rsidR="00000000" w:rsidRPr="00000000">
              <w:rPr>
                <w:rtl w:val="0"/>
              </w:rPr>
            </w:r>
          </w:p>
          <w:p w:rsidR="00000000" w:rsidDel="00000000" w:rsidP="00000000" w:rsidRDefault="00000000" w:rsidRPr="00000000" w14:paraId="00000170">
            <w:pPr>
              <w:jc w:val="both"/>
              <w:rPr>
                <w:sz w:val="24"/>
                <w:szCs w:val="24"/>
              </w:rPr>
            </w:pPr>
            <w:r w:rsidDel="00000000" w:rsidR="00000000" w:rsidRPr="00000000">
              <w:rPr>
                <w:b w:val="1"/>
                <w:sz w:val="24"/>
                <w:szCs w:val="24"/>
                <w:rtl w:val="0"/>
              </w:rPr>
              <w:t xml:space="preserve">Region: </w:t>
            </w:r>
            <w:r w:rsidDel="00000000" w:rsidR="00000000" w:rsidRPr="00000000">
              <w:rPr>
                <w:sz w:val="24"/>
                <w:szCs w:val="24"/>
                <w:rtl w:val="0"/>
              </w:rPr>
              <w:t xml:space="preserve">Select the region from the list. </w:t>
            </w:r>
          </w:p>
          <w:p w:rsidR="00000000" w:rsidDel="00000000" w:rsidP="00000000" w:rsidRDefault="00000000" w:rsidRPr="00000000" w14:paraId="00000171">
            <w:pPr>
              <w:jc w:val="both"/>
              <w:rPr>
                <w:sz w:val="24"/>
                <w:szCs w:val="24"/>
              </w:rPr>
            </w:pPr>
            <w:r w:rsidDel="00000000" w:rsidR="00000000" w:rsidRPr="00000000">
              <w:rPr>
                <w:rtl w:val="0"/>
              </w:rPr>
            </w:r>
          </w:p>
          <w:p w:rsidR="00000000" w:rsidDel="00000000" w:rsidP="00000000" w:rsidRDefault="00000000" w:rsidRPr="00000000" w14:paraId="00000172">
            <w:pPr>
              <w:jc w:val="both"/>
              <w:rPr>
                <w:sz w:val="24"/>
                <w:szCs w:val="24"/>
              </w:rPr>
            </w:pPr>
            <w:r w:rsidDel="00000000" w:rsidR="00000000" w:rsidRPr="00000000">
              <w:rPr>
                <w:b w:val="1"/>
                <w:sz w:val="24"/>
                <w:szCs w:val="24"/>
                <w:rtl w:val="0"/>
              </w:rPr>
              <w:t xml:space="preserve">Location of the activity, beneficiary or the results: </w:t>
            </w:r>
            <w:r w:rsidDel="00000000" w:rsidR="00000000" w:rsidRPr="00000000">
              <w:rPr>
                <w:sz w:val="24"/>
                <w:szCs w:val="24"/>
                <w:rtl w:val="0"/>
              </w:rPr>
              <w:t xml:space="preserve">Enter the address and select the exact location from the list. If the address doesn't appear automatically, drop the pin manually on the location in the map. Click + to add more. </w:t>
            </w:r>
          </w:p>
          <w:p w:rsidR="00000000" w:rsidDel="00000000" w:rsidP="00000000" w:rsidRDefault="00000000" w:rsidRPr="00000000" w14:paraId="00000173">
            <w:pPr>
              <w:jc w:val="both"/>
              <w:rPr>
                <w:sz w:val="24"/>
                <w:szCs w:val="24"/>
              </w:rPr>
            </w:pPr>
            <w:r w:rsidDel="00000000" w:rsidR="00000000" w:rsidRPr="00000000">
              <w:rPr>
                <w:rtl w:val="0"/>
              </w:rPr>
            </w:r>
          </w:p>
          <w:p w:rsidR="00000000" w:rsidDel="00000000" w:rsidP="00000000" w:rsidRDefault="00000000" w:rsidRPr="00000000" w14:paraId="00000174">
            <w:pPr>
              <w:jc w:val="both"/>
              <w:rPr>
                <w:sz w:val="24"/>
                <w:szCs w:val="24"/>
              </w:rPr>
            </w:pPr>
            <w:r w:rsidDel="00000000" w:rsidR="00000000" w:rsidRPr="00000000">
              <w:rPr>
                <w:b w:val="1"/>
                <w:sz w:val="24"/>
                <w:szCs w:val="24"/>
                <w:rtl w:val="0"/>
              </w:rPr>
              <w:t xml:space="preserve">Amount of the EU funding in EUR</w:t>
            </w:r>
            <w:r w:rsidDel="00000000" w:rsidR="00000000" w:rsidRPr="00000000">
              <w:rPr>
                <w:sz w:val="24"/>
                <w:szCs w:val="24"/>
                <w:rtl w:val="0"/>
              </w:rPr>
              <w:t xml:space="preserve"> (if known and relevant).</w:t>
            </w:r>
          </w:p>
          <w:p w:rsidR="00000000" w:rsidDel="00000000" w:rsidP="00000000" w:rsidRDefault="00000000" w:rsidRPr="00000000" w14:paraId="00000175">
            <w:pPr>
              <w:jc w:val="both"/>
              <w:rPr>
                <w:sz w:val="24"/>
                <w:szCs w:val="24"/>
              </w:rPr>
            </w:pPr>
            <w:r w:rsidDel="00000000" w:rsidR="00000000" w:rsidRPr="00000000">
              <w:rPr>
                <w:rtl w:val="0"/>
              </w:rPr>
            </w:r>
          </w:p>
          <w:p w:rsidR="00000000" w:rsidDel="00000000" w:rsidP="00000000" w:rsidRDefault="00000000" w:rsidRPr="00000000" w14:paraId="00000176">
            <w:pPr>
              <w:jc w:val="both"/>
              <w:rPr>
                <w:sz w:val="24"/>
                <w:szCs w:val="24"/>
              </w:rPr>
            </w:pPr>
            <w:r w:rsidDel="00000000" w:rsidR="00000000" w:rsidRPr="00000000">
              <w:rPr>
                <w:b w:val="1"/>
                <w:sz w:val="24"/>
                <w:szCs w:val="24"/>
                <w:rtl w:val="0"/>
              </w:rPr>
              <w:t xml:space="preserve">Contact information of people benefiting from the activit</w:t>
            </w:r>
            <w:r w:rsidDel="00000000" w:rsidR="00000000" w:rsidRPr="00000000">
              <w:rPr>
                <w:sz w:val="24"/>
                <w:szCs w:val="24"/>
                <w:rtl w:val="0"/>
              </w:rPr>
              <w:t xml:space="preserve">y: The contact information is required in case the story is featured in the EU's communication materials, in order to be able to contact the featured person(s) for further information and consent, if relevant.</w:t>
            </w:r>
          </w:p>
          <w:p w:rsidR="00000000" w:rsidDel="00000000" w:rsidP="00000000" w:rsidRDefault="00000000" w:rsidRPr="00000000" w14:paraId="00000177">
            <w:pPr>
              <w:jc w:val="both"/>
              <w:rPr>
                <w:sz w:val="24"/>
                <w:szCs w:val="24"/>
              </w:rPr>
            </w:pPr>
            <w:r w:rsidDel="00000000" w:rsidR="00000000" w:rsidRPr="00000000">
              <w:rPr>
                <w:rtl w:val="0"/>
              </w:rPr>
            </w:r>
          </w:p>
          <w:p w:rsidR="00000000" w:rsidDel="00000000" w:rsidP="00000000" w:rsidRDefault="00000000" w:rsidRPr="00000000" w14:paraId="00000178">
            <w:pPr>
              <w:jc w:val="both"/>
              <w:rPr>
                <w:sz w:val="24"/>
                <w:szCs w:val="24"/>
              </w:rPr>
            </w:pPr>
            <w:r w:rsidDel="00000000" w:rsidR="00000000" w:rsidRPr="00000000">
              <w:rPr>
                <w:b w:val="1"/>
                <w:sz w:val="24"/>
                <w:szCs w:val="24"/>
                <w:rtl w:val="0"/>
              </w:rPr>
              <w:t xml:space="preserve">Communication materials</w:t>
            </w:r>
            <w:r w:rsidDel="00000000" w:rsidR="00000000" w:rsidRPr="00000000">
              <w:rPr>
                <w:sz w:val="24"/>
                <w:szCs w:val="24"/>
                <w:rtl w:val="0"/>
              </w:rPr>
              <w:t xml:space="preserve">: To add communication materials, click ‘Add new’.</w:t>
            </w:r>
          </w:p>
          <w:p w:rsidR="00000000" w:rsidDel="00000000" w:rsidP="00000000" w:rsidRDefault="00000000" w:rsidRPr="00000000" w14:paraId="00000179">
            <w:pPr>
              <w:jc w:val="both"/>
              <w:rPr>
                <w:sz w:val="24"/>
                <w:szCs w:val="24"/>
              </w:rPr>
            </w:pPr>
            <w:r w:rsidDel="00000000" w:rsidR="00000000" w:rsidRPr="00000000">
              <w:rPr>
                <w:rtl w:val="0"/>
              </w:rPr>
            </w:r>
          </w:p>
          <w:p w:rsidR="00000000" w:rsidDel="00000000" w:rsidP="00000000" w:rsidRDefault="00000000" w:rsidRPr="00000000" w14:paraId="0000017A">
            <w:pPr>
              <w:jc w:val="both"/>
              <w:rPr>
                <w:sz w:val="24"/>
                <w:szCs w:val="24"/>
              </w:rPr>
            </w:pPr>
            <w:r w:rsidDel="00000000" w:rsidR="00000000" w:rsidRPr="00000000">
              <w:rPr>
                <w:sz w:val="24"/>
                <w:szCs w:val="24"/>
                <w:rtl w:val="0"/>
              </w:rPr>
              <w:t xml:space="preserve">You can add information about as many Beneficiaries as your project has from the</w:t>
            </w:r>
            <w:r w:rsidDel="00000000" w:rsidR="00000000" w:rsidRPr="00000000">
              <w:rPr>
                <w:b w:val="1"/>
                <w:sz w:val="24"/>
                <w:szCs w:val="24"/>
                <w:rtl w:val="0"/>
              </w:rPr>
              <w:t xml:space="preserve"> Project profile</w:t>
            </w:r>
            <w:r w:rsidDel="00000000" w:rsidR="00000000" w:rsidRPr="00000000">
              <w:rPr>
                <w:sz w:val="24"/>
                <w:szCs w:val="24"/>
                <w:rtl w:val="0"/>
              </w:rPr>
              <w:t xml:space="preserve"> by using the button ‘Add new’ next to the </w:t>
            </w:r>
            <w:r w:rsidDel="00000000" w:rsidR="00000000" w:rsidRPr="00000000">
              <w:rPr>
                <w:b w:val="1"/>
                <w:sz w:val="24"/>
                <w:szCs w:val="24"/>
                <w:rtl w:val="0"/>
              </w:rPr>
              <w:t xml:space="preserve">Beneficiaries’ </w:t>
            </w:r>
            <w:r w:rsidDel="00000000" w:rsidR="00000000" w:rsidRPr="00000000">
              <w:rPr>
                <w:sz w:val="24"/>
                <w:szCs w:val="24"/>
                <w:rtl w:val="0"/>
              </w:rPr>
              <w:t xml:space="preserve">section in the </w:t>
            </w:r>
            <w:r w:rsidDel="00000000" w:rsidR="00000000" w:rsidRPr="00000000">
              <w:rPr>
                <w:b w:val="1"/>
                <w:sz w:val="24"/>
                <w:szCs w:val="24"/>
                <w:rtl w:val="0"/>
              </w:rPr>
              <w:t xml:space="preserve">Project profile</w:t>
            </w:r>
            <w:r w:rsidDel="00000000" w:rsidR="00000000" w:rsidRPr="00000000">
              <w:rPr>
                <w:sz w:val="24"/>
                <w:szCs w:val="24"/>
                <w:rtl w:val="0"/>
              </w:rPr>
              <w:t xml:space="preserve">.</w:t>
            </w:r>
          </w:p>
          <w:p w:rsidR="00000000" w:rsidDel="00000000" w:rsidP="00000000" w:rsidRDefault="00000000" w:rsidRPr="00000000" w14:paraId="0000017B">
            <w:pPr>
              <w:jc w:val="both"/>
              <w:rPr/>
            </w:pPr>
            <w:r w:rsidDel="00000000" w:rsidR="00000000" w:rsidRPr="00000000">
              <w:rPr>
                <w:rtl w:val="0"/>
              </w:rPr>
            </w:r>
          </w:p>
          <w:p w:rsidR="00000000" w:rsidDel="00000000" w:rsidP="00000000" w:rsidRDefault="00000000" w:rsidRPr="00000000" w14:paraId="0000017C">
            <w:pPr>
              <w:jc w:val="both"/>
              <w:rPr>
                <w:sz w:val="24"/>
                <w:szCs w:val="24"/>
              </w:rPr>
            </w:pPr>
            <w:r w:rsidDel="00000000" w:rsidR="00000000" w:rsidRPr="00000000">
              <w:rPr>
                <w:sz w:val="24"/>
                <w:szCs w:val="24"/>
                <w:rtl w:val="0"/>
              </w:rPr>
              <w:t xml:space="preserve">You can also mark </w:t>
            </w:r>
            <w:r w:rsidDel="00000000" w:rsidR="00000000" w:rsidRPr="00000000">
              <w:rPr>
                <w:b w:val="1"/>
                <w:sz w:val="24"/>
                <w:szCs w:val="24"/>
                <w:rtl w:val="0"/>
              </w:rPr>
              <w:t xml:space="preserve">Beneficiaries</w:t>
            </w:r>
            <w:r w:rsidDel="00000000" w:rsidR="00000000" w:rsidRPr="00000000">
              <w:rPr>
                <w:sz w:val="24"/>
                <w:szCs w:val="24"/>
                <w:rtl w:val="0"/>
              </w:rPr>
              <w:t xml:space="preserve">, </w:t>
            </w:r>
            <w:r w:rsidDel="00000000" w:rsidR="00000000" w:rsidRPr="00000000">
              <w:rPr>
                <w:b w:val="1"/>
                <w:sz w:val="24"/>
                <w:szCs w:val="24"/>
                <w:rtl w:val="0"/>
              </w:rPr>
              <w:t xml:space="preserve">Events</w:t>
            </w:r>
            <w:r w:rsidDel="00000000" w:rsidR="00000000" w:rsidRPr="00000000">
              <w:rPr>
                <w:sz w:val="24"/>
                <w:szCs w:val="24"/>
                <w:rtl w:val="0"/>
              </w:rPr>
              <w:t xml:space="preserve"> and communication material as ‘</w:t>
            </w:r>
            <w:r w:rsidDel="00000000" w:rsidR="00000000" w:rsidRPr="00000000">
              <w:rPr>
                <w:b w:val="1"/>
                <w:sz w:val="24"/>
                <w:szCs w:val="24"/>
                <w:rtl w:val="0"/>
              </w:rPr>
              <w:t xml:space="preserve">Featured Item</w:t>
            </w:r>
            <w:r w:rsidDel="00000000" w:rsidR="00000000" w:rsidRPr="00000000">
              <w:rPr>
                <w:sz w:val="24"/>
                <w:szCs w:val="24"/>
                <w:rtl w:val="0"/>
              </w:rPr>
              <w:t xml:space="preserve">’, and it will appear at the top of your list.</w:t>
            </w:r>
          </w:p>
          <w:p w:rsidR="00000000" w:rsidDel="00000000" w:rsidP="00000000" w:rsidRDefault="00000000" w:rsidRPr="00000000" w14:paraId="0000017D">
            <w:pPr>
              <w:jc w:val="both"/>
              <w:rPr>
                <w:sz w:val="24"/>
                <w:szCs w:val="24"/>
                <w:u w:val="single"/>
              </w:rPr>
            </w:pPr>
            <w:r w:rsidDel="00000000" w:rsidR="00000000" w:rsidRPr="00000000">
              <w:rPr>
                <w:rtl w:val="0"/>
              </w:rPr>
            </w:r>
          </w:p>
          <w:p w:rsidR="00000000" w:rsidDel="00000000" w:rsidP="00000000" w:rsidRDefault="00000000" w:rsidRPr="00000000" w14:paraId="0000017E">
            <w:pPr>
              <w:jc w:val="both"/>
              <w:rPr>
                <w:sz w:val="24"/>
                <w:szCs w:val="24"/>
              </w:rPr>
            </w:pPr>
            <w:r w:rsidDel="00000000" w:rsidR="00000000" w:rsidRPr="00000000">
              <w:rPr>
                <w:rtl w:val="0"/>
              </w:rPr>
            </w:r>
          </w:p>
          <w:p w:rsidR="00000000" w:rsidDel="00000000" w:rsidP="00000000" w:rsidRDefault="00000000" w:rsidRPr="00000000" w14:paraId="0000017F">
            <w:pPr>
              <w:jc w:val="both"/>
              <w:rPr>
                <w:sz w:val="24"/>
                <w:szCs w:val="24"/>
              </w:rPr>
            </w:pPr>
            <w:r w:rsidDel="00000000" w:rsidR="00000000" w:rsidRPr="00000000">
              <w:rPr>
                <w:rtl w:val="0"/>
              </w:rPr>
            </w:r>
          </w:p>
          <w:p w:rsidR="00000000" w:rsidDel="00000000" w:rsidP="00000000" w:rsidRDefault="00000000" w:rsidRPr="00000000" w14:paraId="00000180">
            <w:pPr>
              <w:jc w:val="both"/>
              <w:rPr/>
            </w:pPr>
            <w:r w:rsidDel="00000000" w:rsidR="00000000" w:rsidRPr="00000000">
              <w:rPr/>
              <w:drawing>
                <wp:inline distB="114300" distT="114300" distL="114300" distR="114300">
                  <wp:extent cx="5715000" cy="2463800"/>
                  <wp:effectExtent b="0" l="0" r="0" t="0"/>
                  <wp:docPr id="24"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57150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pStyle w:val="Heading1"/>
              <w:jc w:val="both"/>
              <w:rPr>
                <w:b w:val="1"/>
              </w:rPr>
            </w:pPr>
            <w:bookmarkStart w:colFirst="0" w:colLast="0" w:name="_2p2csry" w:id="34"/>
            <w:bookmarkEnd w:id="34"/>
            <w:r w:rsidDel="00000000" w:rsidR="00000000" w:rsidRPr="00000000">
              <w:rPr>
                <w:b w:val="1"/>
                <w:rtl w:val="0"/>
              </w:rPr>
              <w:t xml:space="preserve">Posts</w:t>
            </w:r>
          </w:p>
          <w:p w:rsidR="00000000" w:rsidDel="00000000" w:rsidP="00000000" w:rsidRDefault="00000000" w:rsidRPr="00000000" w14:paraId="00000182">
            <w:pPr>
              <w:spacing w:line="240" w:lineRule="auto"/>
              <w:rPr/>
            </w:pPr>
            <w:r w:rsidDel="00000000" w:rsidR="00000000" w:rsidRPr="00000000">
              <w:rPr>
                <w:rtl w:val="0"/>
              </w:rPr>
            </w:r>
          </w:p>
          <w:p w:rsidR="00000000" w:rsidDel="00000000" w:rsidP="00000000" w:rsidRDefault="00000000" w:rsidRPr="00000000" w14:paraId="00000183">
            <w:pPr>
              <w:jc w:val="both"/>
              <w:rPr>
                <w:color w:val="1a1a1a"/>
                <w:sz w:val="24"/>
                <w:szCs w:val="24"/>
                <w:highlight w:val="white"/>
              </w:rPr>
            </w:pPr>
            <w:r w:rsidDel="00000000" w:rsidR="00000000" w:rsidRPr="00000000">
              <w:rPr>
                <w:color w:val="1a1a1a"/>
                <w:sz w:val="24"/>
                <w:szCs w:val="24"/>
                <w:highlight w:val="white"/>
                <w:rtl w:val="0"/>
              </w:rPr>
              <w:t xml:space="preserve">This feature is used for creating a story or blog content about your project’s tangible results and achievements. The main purpose is to illustrate the positive impact that the EU support has on the daily lives of citizens.</w:t>
            </w:r>
          </w:p>
          <w:p w:rsidR="00000000" w:rsidDel="00000000" w:rsidP="00000000" w:rsidRDefault="00000000" w:rsidRPr="00000000" w14:paraId="00000184">
            <w:pPr>
              <w:jc w:val="both"/>
              <w:rPr>
                <w:sz w:val="24"/>
                <w:szCs w:val="24"/>
              </w:rPr>
            </w:pPr>
            <w:r w:rsidDel="00000000" w:rsidR="00000000" w:rsidRPr="00000000">
              <w:rPr>
                <w:rtl w:val="0"/>
              </w:rPr>
            </w:r>
          </w:p>
          <w:p w:rsidR="00000000" w:rsidDel="00000000" w:rsidP="00000000" w:rsidRDefault="00000000" w:rsidRPr="00000000" w14:paraId="00000185">
            <w:pPr>
              <w:jc w:val="both"/>
              <w:rPr>
                <w:color w:val="1a1a1a"/>
                <w:sz w:val="24"/>
                <w:szCs w:val="24"/>
                <w:highlight w:val="white"/>
              </w:rPr>
            </w:pPr>
            <w:r w:rsidDel="00000000" w:rsidR="00000000" w:rsidRPr="00000000">
              <w:rPr>
                <w:color w:val="1a1a1a"/>
                <w:sz w:val="24"/>
                <w:szCs w:val="24"/>
                <w:highlight w:val="white"/>
                <w:rtl w:val="0"/>
              </w:rPr>
              <w:t xml:space="preserve">You may create posts whenever your project has tangible results or achievements to communicate to the general public.</w:t>
            </w:r>
          </w:p>
          <w:p w:rsidR="00000000" w:rsidDel="00000000" w:rsidP="00000000" w:rsidRDefault="00000000" w:rsidRPr="00000000" w14:paraId="00000186">
            <w:pPr>
              <w:jc w:val="both"/>
              <w:rPr>
                <w:color w:val="1a1a1a"/>
                <w:sz w:val="24"/>
                <w:szCs w:val="24"/>
                <w:highlight w:val="white"/>
              </w:rPr>
            </w:pPr>
            <w:r w:rsidDel="00000000" w:rsidR="00000000" w:rsidRPr="00000000">
              <w:rPr>
                <w:rtl w:val="0"/>
              </w:rPr>
            </w:r>
          </w:p>
          <w:p w:rsidR="00000000" w:rsidDel="00000000" w:rsidP="00000000" w:rsidRDefault="00000000" w:rsidRPr="00000000" w14:paraId="00000187">
            <w:pPr>
              <w:jc w:val="both"/>
              <w:rPr>
                <w:color w:val="1a1a1a"/>
                <w:sz w:val="24"/>
                <w:szCs w:val="24"/>
                <w:highlight w:val="white"/>
              </w:rPr>
            </w:pPr>
            <w:r w:rsidDel="00000000" w:rsidR="00000000" w:rsidRPr="00000000">
              <w:rPr>
                <w:color w:val="1a1a1a"/>
                <w:sz w:val="24"/>
                <w:szCs w:val="24"/>
                <w:highlight w:val="white"/>
                <w:rtl w:val="0"/>
              </w:rPr>
              <w:t xml:space="preserve">For creating a post, click ‘Add new’, draft the post and save. Similar to other communication items the posts need to pass the approval workflow before being approved and published. </w:t>
            </w:r>
          </w:p>
          <w:p w:rsidR="00000000" w:rsidDel="00000000" w:rsidP="00000000" w:rsidRDefault="00000000" w:rsidRPr="00000000" w14:paraId="00000188">
            <w:pPr>
              <w:jc w:val="both"/>
              <w:rPr>
                <w:color w:val="1a1a1a"/>
                <w:sz w:val="24"/>
                <w:szCs w:val="24"/>
                <w:highlight w:val="white"/>
              </w:rPr>
            </w:pPr>
            <w:r w:rsidDel="00000000" w:rsidR="00000000" w:rsidRPr="00000000">
              <w:rPr>
                <w:rtl w:val="0"/>
              </w:rPr>
            </w:r>
          </w:p>
          <w:p w:rsidR="00000000" w:rsidDel="00000000" w:rsidP="00000000" w:rsidRDefault="00000000" w:rsidRPr="00000000" w14:paraId="00000189">
            <w:pPr>
              <w:jc w:val="both"/>
              <w:rPr>
                <w:color w:val="1a1a1a"/>
                <w:sz w:val="24"/>
                <w:szCs w:val="24"/>
                <w:highlight w:val="white"/>
              </w:rPr>
            </w:pPr>
            <w:r w:rsidDel="00000000" w:rsidR="00000000" w:rsidRPr="00000000">
              <w:rPr>
                <w:color w:val="1a1a1a"/>
                <w:sz w:val="24"/>
                <w:szCs w:val="24"/>
                <w:highlight w:val="white"/>
                <w:rtl w:val="0"/>
              </w:rPr>
              <w:t xml:space="preserve">The post will be published in the standard WordPress post format, which is search engine friendly and can be easily found via Google and other similar platforms.</w:t>
            </w:r>
          </w:p>
          <w:p w:rsidR="00000000" w:rsidDel="00000000" w:rsidP="00000000" w:rsidRDefault="00000000" w:rsidRPr="00000000" w14:paraId="0000018A">
            <w:pPr>
              <w:jc w:val="both"/>
              <w:rPr>
                <w:color w:val="1a1a1a"/>
                <w:sz w:val="24"/>
                <w:szCs w:val="24"/>
                <w:highlight w:val="white"/>
              </w:rPr>
            </w:pPr>
            <w:r w:rsidDel="00000000" w:rsidR="00000000" w:rsidRPr="00000000">
              <w:rPr>
                <w:rtl w:val="0"/>
              </w:rPr>
            </w:r>
          </w:p>
          <w:p w:rsidR="00000000" w:rsidDel="00000000" w:rsidP="00000000" w:rsidRDefault="00000000" w:rsidRPr="00000000" w14:paraId="0000018B">
            <w:pPr>
              <w:jc w:val="both"/>
              <w:rPr>
                <w:color w:val="1a1a1a"/>
                <w:sz w:val="24"/>
                <w:szCs w:val="24"/>
                <w:highlight w:val="white"/>
              </w:rPr>
            </w:pPr>
            <w:r w:rsidDel="00000000" w:rsidR="00000000" w:rsidRPr="00000000">
              <w:rPr>
                <w:color w:val="1a1a1a"/>
                <w:sz w:val="24"/>
                <w:szCs w:val="24"/>
                <w:highlight w:val="white"/>
                <w:rtl w:val="0"/>
              </w:rPr>
              <w:t xml:space="preserve">The approved post will be published on your project page on the </w:t>
            </w:r>
            <w:hyperlink r:id="rId45">
              <w:r w:rsidDel="00000000" w:rsidR="00000000" w:rsidRPr="00000000">
                <w:rPr>
                  <w:color w:val="1155cc"/>
                  <w:sz w:val="24"/>
                  <w:szCs w:val="24"/>
                  <w:highlight w:val="white"/>
                  <w:u w:val="single"/>
                  <w:rtl w:val="0"/>
                </w:rPr>
                <w:t xml:space="preserve">euneighbourseast.eu</w:t>
              </w:r>
            </w:hyperlink>
            <w:r w:rsidDel="00000000" w:rsidR="00000000" w:rsidRPr="00000000">
              <w:rPr>
                <w:color w:val="1a1a1a"/>
                <w:sz w:val="24"/>
                <w:szCs w:val="24"/>
                <w:highlight w:val="white"/>
                <w:rtl w:val="0"/>
              </w:rPr>
              <w:t xml:space="preserve"> and EU4Country.eu websites by default.</w:t>
            </w:r>
          </w:p>
          <w:p w:rsidR="00000000" w:rsidDel="00000000" w:rsidP="00000000" w:rsidRDefault="00000000" w:rsidRPr="00000000" w14:paraId="0000018C">
            <w:pPr>
              <w:jc w:val="both"/>
              <w:rPr>
                <w:color w:val="1a1a1a"/>
                <w:sz w:val="24"/>
                <w:szCs w:val="24"/>
                <w:highlight w:val="white"/>
              </w:rPr>
            </w:pPr>
            <w:r w:rsidDel="00000000" w:rsidR="00000000" w:rsidRPr="00000000">
              <w:rPr>
                <w:rtl w:val="0"/>
              </w:rPr>
            </w:r>
          </w:p>
          <w:p w:rsidR="00000000" w:rsidDel="00000000" w:rsidP="00000000" w:rsidRDefault="00000000" w:rsidRPr="00000000" w14:paraId="0000018D">
            <w:pPr>
              <w:jc w:val="both"/>
              <w:rPr>
                <w:color w:val="1a1a1a"/>
                <w:sz w:val="24"/>
                <w:szCs w:val="24"/>
                <w:highlight w:val="white"/>
              </w:rPr>
            </w:pPr>
            <w:r w:rsidDel="00000000" w:rsidR="00000000" w:rsidRPr="00000000">
              <w:rPr>
                <w:color w:val="1a1a1a"/>
                <w:sz w:val="24"/>
                <w:szCs w:val="24"/>
                <w:highlight w:val="white"/>
                <w:rtl w:val="0"/>
              </w:rPr>
              <w:t xml:space="preserve">If it’s attractive for other target groups as well, the websites’ Editors may choose to promote your post also on other sections of the websites. However, it should be noted that this cannot be considered a must.</w:t>
            </w:r>
          </w:p>
          <w:p w:rsidR="00000000" w:rsidDel="00000000" w:rsidP="00000000" w:rsidRDefault="00000000" w:rsidRPr="00000000" w14:paraId="0000018E">
            <w:pPr>
              <w:jc w:val="both"/>
              <w:rPr>
                <w:sz w:val="24"/>
                <w:szCs w:val="24"/>
              </w:rPr>
            </w:pPr>
            <w:r w:rsidDel="00000000" w:rsidR="00000000" w:rsidRPr="00000000">
              <w:rPr>
                <w:rtl w:val="0"/>
              </w:rPr>
            </w:r>
          </w:p>
          <w:p w:rsidR="00000000" w:rsidDel="00000000" w:rsidP="00000000" w:rsidRDefault="00000000" w:rsidRPr="00000000" w14:paraId="0000018F">
            <w:pPr>
              <w:jc w:val="both"/>
              <w:rPr>
                <w:sz w:val="24"/>
                <w:szCs w:val="24"/>
              </w:rPr>
            </w:pPr>
            <w:r w:rsidDel="00000000" w:rsidR="00000000" w:rsidRPr="00000000">
              <w:rPr>
                <w:sz w:val="24"/>
                <w:szCs w:val="24"/>
              </w:rPr>
              <w:drawing>
                <wp:inline distB="114300" distT="114300" distL="114300" distR="114300">
                  <wp:extent cx="5972175" cy="1090613"/>
                  <wp:effectExtent b="0" l="0" r="0" t="0"/>
                  <wp:docPr id="37" name="image32.png"/>
                  <a:graphic>
                    <a:graphicData uri="http://schemas.openxmlformats.org/drawingml/2006/picture">
                      <pic:pic>
                        <pic:nvPicPr>
                          <pic:cNvPr id="0" name="image32.png"/>
                          <pic:cNvPicPr preferRelativeResize="0"/>
                        </pic:nvPicPr>
                        <pic:blipFill>
                          <a:blip r:embed="rId46"/>
                          <a:srcRect b="0" l="0" r="0" t="0"/>
                          <a:stretch>
                            <a:fillRect/>
                          </a:stretch>
                        </pic:blipFill>
                        <pic:spPr>
                          <a:xfrm>
                            <a:off x="0" y="0"/>
                            <a:ext cx="5972175"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jc w:val="both"/>
              <w:rPr>
                <w:sz w:val="24"/>
                <w:szCs w:val="24"/>
              </w:rPr>
            </w:pPr>
            <w:r w:rsidDel="00000000" w:rsidR="00000000" w:rsidRPr="00000000">
              <w:rPr>
                <w:rtl w:val="0"/>
              </w:rPr>
            </w:r>
          </w:p>
          <w:p w:rsidR="00000000" w:rsidDel="00000000" w:rsidP="00000000" w:rsidRDefault="00000000" w:rsidRPr="00000000" w14:paraId="00000191">
            <w:pPr>
              <w:jc w:val="both"/>
              <w:rPr>
                <w:sz w:val="24"/>
                <w:szCs w:val="24"/>
              </w:rPr>
            </w:pPr>
            <w:r w:rsidDel="00000000" w:rsidR="00000000" w:rsidRPr="00000000">
              <w:rPr>
                <w:rtl w:val="0"/>
              </w:rPr>
            </w:r>
          </w:p>
          <w:p w:rsidR="00000000" w:rsidDel="00000000" w:rsidP="00000000" w:rsidRDefault="00000000" w:rsidRPr="00000000" w14:paraId="00000192">
            <w:pPr>
              <w:jc w:val="both"/>
              <w:rPr>
                <w:b w:val="1"/>
                <w:sz w:val="40"/>
                <w:szCs w:val="40"/>
              </w:rPr>
            </w:pPr>
            <w:r w:rsidDel="00000000" w:rsidR="00000000" w:rsidRPr="00000000">
              <w:rPr>
                <w:b w:val="1"/>
                <w:sz w:val="40"/>
                <w:szCs w:val="40"/>
                <w:rtl w:val="0"/>
              </w:rPr>
              <w:t xml:space="preserve">Videos</w:t>
            </w:r>
          </w:p>
          <w:p w:rsidR="00000000" w:rsidDel="00000000" w:rsidP="00000000" w:rsidRDefault="00000000" w:rsidRPr="00000000" w14:paraId="00000193">
            <w:pPr>
              <w:spacing w:line="240" w:lineRule="auto"/>
              <w:rPr/>
            </w:pPr>
            <w:r w:rsidDel="00000000" w:rsidR="00000000" w:rsidRPr="00000000">
              <w:rPr>
                <w:rtl w:val="0"/>
              </w:rPr>
            </w:r>
          </w:p>
          <w:p w:rsidR="00000000" w:rsidDel="00000000" w:rsidP="00000000" w:rsidRDefault="00000000" w:rsidRPr="00000000" w14:paraId="00000194">
            <w:pPr>
              <w:jc w:val="both"/>
              <w:rPr>
                <w:sz w:val="24"/>
                <w:szCs w:val="24"/>
              </w:rPr>
            </w:pPr>
            <w:r w:rsidDel="00000000" w:rsidR="00000000" w:rsidRPr="00000000">
              <w:rPr>
                <w:sz w:val="24"/>
                <w:szCs w:val="24"/>
                <w:rtl w:val="0"/>
              </w:rPr>
              <w:t xml:space="preserve">Users can upload videos directly to the EUDIGITOOL. Videos could also be published on your project profile on the websites interlined with the EUDIGITOOL. </w:t>
            </w:r>
          </w:p>
          <w:p w:rsidR="00000000" w:rsidDel="00000000" w:rsidP="00000000" w:rsidRDefault="00000000" w:rsidRPr="00000000" w14:paraId="00000195">
            <w:pPr>
              <w:jc w:val="both"/>
              <w:rPr>
                <w:sz w:val="24"/>
                <w:szCs w:val="24"/>
              </w:rPr>
            </w:pPr>
            <w:r w:rsidDel="00000000" w:rsidR="00000000" w:rsidRPr="00000000">
              <w:rPr>
                <w:rtl w:val="0"/>
              </w:rPr>
            </w:r>
          </w:p>
          <w:p w:rsidR="00000000" w:rsidDel="00000000" w:rsidP="00000000" w:rsidRDefault="00000000" w:rsidRPr="00000000" w14:paraId="00000196">
            <w:pPr>
              <w:jc w:val="both"/>
              <w:rPr>
                <w:sz w:val="24"/>
                <w:szCs w:val="24"/>
              </w:rPr>
            </w:pPr>
            <w:r w:rsidDel="00000000" w:rsidR="00000000" w:rsidRPr="00000000">
              <w:rPr>
                <w:sz w:val="24"/>
                <w:szCs w:val="24"/>
                <w:rtl w:val="0"/>
              </w:rPr>
              <w:t xml:space="preserve">Under the video settings, the user can also pick embedded video code to show the video on other websites, similar to YouTube function etc.</w:t>
            </w:r>
          </w:p>
          <w:p w:rsidR="00000000" w:rsidDel="00000000" w:rsidP="00000000" w:rsidRDefault="00000000" w:rsidRPr="00000000" w14:paraId="00000197">
            <w:pPr>
              <w:jc w:val="both"/>
              <w:rPr>
                <w:sz w:val="24"/>
                <w:szCs w:val="24"/>
              </w:rPr>
            </w:pPr>
            <w:r w:rsidDel="00000000" w:rsidR="00000000" w:rsidRPr="00000000">
              <w:rPr>
                <w:rtl w:val="0"/>
              </w:rPr>
            </w:r>
          </w:p>
          <w:p w:rsidR="00000000" w:rsidDel="00000000" w:rsidP="00000000" w:rsidRDefault="00000000" w:rsidRPr="00000000" w14:paraId="00000198">
            <w:pPr>
              <w:jc w:val="both"/>
              <w:rPr>
                <w:sz w:val="24"/>
                <w:szCs w:val="24"/>
              </w:rPr>
            </w:pPr>
            <w:r w:rsidDel="00000000" w:rsidR="00000000" w:rsidRPr="00000000">
              <w:rPr>
                <w:sz w:val="24"/>
                <w:szCs w:val="24"/>
                <w:rtl w:val="0"/>
              </w:rPr>
              <w:t xml:space="preserve">All the uploaded videos must pass the standard approval workflow mentioned above.</w:t>
            </w:r>
          </w:p>
          <w:p w:rsidR="00000000" w:rsidDel="00000000" w:rsidP="00000000" w:rsidRDefault="00000000" w:rsidRPr="00000000" w14:paraId="00000199">
            <w:pPr>
              <w:jc w:val="both"/>
              <w:rPr>
                <w:sz w:val="24"/>
                <w:szCs w:val="24"/>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sz w:val="24"/>
                <w:szCs w:val="24"/>
                <w:rtl w:val="0"/>
              </w:rPr>
              <w:t xml:space="preserve">Please select the relevant language and country by clicking the edit button (pen icon) on the left-hand side under the title. The approval procedure is similar to what was described in the ‘Communication materials’ section.</w:t>
            </w:r>
          </w:p>
          <w:p w:rsidR="00000000" w:rsidDel="00000000" w:rsidP="00000000" w:rsidRDefault="00000000" w:rsidRPr="00000000" w14:paraId="0000019B">
            <w:pPr>
              <w:rPr>
                <w:sz w:val="24"/>
                <w:szCs w:val="24"/>
              </w:rPr>
            </w:pPr>
            <w:r w:rsidDel="00000000" w:rsidR="00000000" w:rsidRPr="00000000">
              <w:rPr>
                <w:rtl w:val="0"/>
              </w:rPr>
            </w:r>
          </w:p>
          <w:p w:rsidR="00000000" w:rsidDel="00000000" w:rsidP="00000000" w:rsidRDefault="00000000" w:rsidRPr="00000000" w14:paraId="0000019C">
            <w:pPr>
              <w:rPr>
                <w:sz w:val="24"/>
                <w:szCs w:val="24"/>
              </w:rPr>
            </w:pPr>
            <w:r w:rsidDel="00000000" w:rsidR="00000000" w:rsidRPr="00000000">
              <w:rPr>
                <w:sz w:val="24"/>
                <w:szCs w:val="24"/>
                <w:rtl w:val="0"/>
              </w:rPr>
              <w:t xml:space="preserve">It is possible to replace the video by clicking the edit button (pen icon) under the video and selecting the option ‘Upload New Video’ on the top-right corner as shown in the screenshot below.</w:t>
            </w:r>
          </w:p>
          <w:p w:rsidR="00000000" w:rsidDel="00000000" w:rsidP="00000000" w:rsidRDefault="00000000" w:rsidRPr="00000000" w14:paraId="0000019D">
            <w:pPr>
              <w:rPr>
                <w:sz w:val="24"/>
                <w:szCs w:val="24"/>
              </w:rPr>
            </w:pPr>
            <w:r w:rsidDel="00000000" w:rsidR="00000000" w:rsidRPr="00000000">
              <w:rPr>
                <w:rtl w:val="0"/>
              </w:rPr>
            </w:r>
          </w:p>
          <w:p w:rsidR="00000000" w:rsidDel="00000000" w:rsidP="00000000" w:rsidRDefault="00000000" w:rsidRPr="00000000" w14:paraId="0000019E">
            <w:pPr>
              <w:rPr>
                <w:sz w:val="24"/>
                <w:szCs w:val="24"/>
              </w:rPr>
            </w:pPr>
            <w:r w:rsidDel="00000000" w:rsidR="00000000" w:rsidRPr="00000000">
              <w:rPr>
                <w:sz w:val="24"/>
                <w:szCs w:val="24"/>
              </w:rPr>
              <w:drawing>
                <wp:inline distB="114300" distT="114300" distL="114300" distR="114300">
                  <wp:extent cx="5715000" cy="3924300"/>
                  <wp:effectExtent b="0" l="0" r="0" t="0"/>
                  <wp:docPr id="16"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57150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pStyle w:val="Heading2"/>
              <w:rPr>
                <w:sz w:val="24"/>
                <w:szCs w:val="24"/>
              </w:rPr>
            </w:pPr>
            <w:bookmarkStart w:colFirst="0" w:colLast="0" w:name="_3o7alnk" w:id="35"/>
            <w:bookmarkEnd w:id="35"/>
            <w:r w:rsidDel="00000000" w:rsidR="00000000" w:rsidRPr="00000000">
              <w:rPr>
                <w:sz w:val="24"/>
                <w:szCs w:val="24"/>
                <w:rtl w:val="0"/>
              </w:rPr>
              <w:t xml:space="preserve">You can control which videos go public by ticking the ‘Publish on websites’ box.</w:t>
            </w:r>
            <w:r w:rsidDel="00000000" w:rsidR="00000000" w:rsidRPr="00000000">
              <w:rPr>
                <w:rtl w:val="0"/>
              </w:rPr>
            </w:r>
          </w:p>
          <w:p w:rsidR="00000000" w:rsidDel="00000000" w:rsidP="00000000" w:rsidRDefault="00000000" w:rsidRPr="00000000" w14:paraId="000001A0">
            <w:pPr>
              <w:jc w:val="both"/>
              <w:rPr>
                <w:sz w:val="24"/>
                <w:szCs w:val="24"/>
              </w:rPr>
            </w:pPr>
            <w:r w:rsidDel="00000000" w:rsidR="00000000" w:rsidRPr="00000000">
              <w:rPr>
                <w:sz w:val="24"/>
                <w:szCs w:val="24"/>
                <w:rtl w:val="0"/>
              </w:rPr>
              <w:br w:type="textWrapping"/>
            </w:r>
            <w:r w:rsidDel="00000000" w:rsidR="00000000" w:rsidRPr="00000000">
              <w:rPr>
                <w:color w:val="ff0000"/>
                <w:sz w:val="24"/>
                <w:szCs w:val="24"/>
                <w:rtl w:val="0"/>
              </w:rPr>
              <w:t xml:space="preserve">NB!</w:t>
            </w:r>
            <w:r w:rsidDel="00000000" w:rsidR="00000000" w:rsidRPr="00000000">
              <w:rPr>
                <w:sz w:val="24"/>
                <w:szCs w:val="24"/>
                <w:rtl w:val="0"/>
              </w:rPr>
              <w:t xml:space="preserve"> Video upload and conversion can take time, please perform action when connected to broadband. </w:t>
            </w:r>
          </w:p>
          <w:p w:rsidR="00000000" w:rsidDel="00000000" w:rsidP="00000000" w:rsidRDefault="00000000" w:rsidRPr="00000000" w14:paraId="000001A1">
            <w:pPr>
              <w:jc w:val="both"/>
              <w:rPr>
                <w:sz w:val="24"/>
                <w:szCs w:val="24"/>
              </w:rPr>
            </w:pPr>
            <w:r w:rsidDel="00000000" w:rsidR="00000000" w:rsidRPr="00000000">
              <w:rPr>
                <w:rtl w:val="0"/>
              </w:rPr>
            </w:r>
          </w:p>
          <w:p w:rsidR="00000000" w:rsidDel="00000000" w:rsidP="00000000" w:rsidRDefault="00000000" w:rsidRPr="00000000" w14:paraId="000001A2">
            <w:pPr>
              <w:jc w:val="both"/>
              <w:rPr>
                <w:sz w:val="24"/>
                <w:szCs w:val="24"/>
              </w:rPr>
            </w:pPr>
            <w:r w:rsidDel="00000000" w:rsidR="00000000" w:rsidRPr="00000000">
              <w:rPr>
                <w:rtl w:val="0"/>
              </w:rPr>
            </w:r>
          </w:p>
          <w:p w:rsidR="00000000" w:rsidDel="00000000" w:rsidP="00000000" w:rsidRDefault="00000000" w:rsidRPr="00000000" w14:paraId="000001A3">
            <w:pPr>
              <w:spacing w:line="240" w:lineRule="auto"/>
              <w:rPr/>
            </w:pPr>
            <w:r w:rsidDel="00000000" w:rsidR="00000000" w:rsidRPr="00000000">
              <w:rPr/>
              <w:drawing>
                <wp:inline distB="114300" distT="114300" distL="114300" distR="114300">
                  <wp:extent cx="5695950" cy="1816100"/>
                  <wp:effectExtent b="0" l="0" r="0" t="0"/>
                  <wp:docPr id="39" name="image33.png"/>
                  <a:graphic>
                    <a:graphicData uri="http://schemas.openxmlformats.org/drawingml/2006/picture">
                      <pic:pic>
                        <pic:nvPicPr>
                          <pic:cNvPr id="0" name="image33.png"/>
                          <pic:cNvPicPr preferRelativeResize="0"/>
                        </pic:nvPicPr>
                        <pic:blipFill>
                          <a:blip r:embed="rId48"/>
                          <a:srcRect b="0" l="0" r="0" t="0"/>
                          <a:stretch>
                            <a:fillRect/>
                          </a:stretch>
                        </pic:blipFill>
                        <pic:spPr>
                          <a:xfrm>
                            <a:off x="0" y="0"/>
                            <a:ext cx="56959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jc w:val="both"/>
              <w:rPr>
                <w:color w:val="ff0000"/>
                <w:sz w:val="24"/>
                <w:szCs w:val="24"/>
              </w:rPr>
            </w:pPr>
            <w:r w:rsidDel="00000000" w:rsidR="00000000" w:rsidRPr="00000000">
              <w:rPr>
                <w:rtl w:val="0"/>
              </w:rPr>
            </w:r>
          </w:p>
          <w:p w:rsidR="00000000" w:rsidDel="00000000" w:rsidP="00000000" w:rsidRDefault="00000000" w:rsidRPr="00000000" w14:paraId="000001A5">
            <w:pPr>
              <w:jc w:val="both"/>
              <w:rPr>
                <w:color w:val="000000"/>
                <w:sz w:val="24"/>
                <w:szCs w:val="24"/>
              </w:rPr>
            </w:pPr>
            <w:r w:rsidDel="00000000" w:rsidR="00000000" w:rsidRPr="00000000">
              <w:rPr>
                <w:b w:val="1"/>
                <w:color w:val="ff0000"/>
                <w:sz w:val="24"/>
                <w:szCs w:val="24"/>
                <w:rtl w:val="0"/>
              </w:rPr>
              <w:t xml:space="preserve">NB!</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It is mandatory to upload the signed Consent Form of the people shown in the video, as well as the Assignment of Rights Form.</w:t>
            </w:r>
          </w:p>
          <w:p w:rsidR="00000000" w:rsidDel="00000000" w:rsidP="00000000" w:rsidRDefault="00000000" w:rsidRPr="00000000" w14:paraId="000001A6">
            <w:pPr>
              <w:jc w:val="both"/>
              <w:rPr>
                <w:sz w:val="24"/>
                <w:szCs w:val="24"/>
              </w:rPr>
            </w:pPr>
            <w:r w:rsidDel="00000000" w:rsidR="00000000" w:rsidRPr="00000000">
              <w:rPr>
                <w:rtl w:val="0"/>
              </w:rPr>
            </w:r>
          </w:p>
          <w:p w:rsidR="00000000" w:rsidDel="00000000" w:rsidP="00000000" w:rsidRDefault="00000000" w:rsidRPr="00000000" w14:paraId="000001A7">
            <w:pPr>
              <w:jc w:val="both"/>
              <w:rPr>
                <w:sz w:val="24"/>
                <w:szCs w:val="24"/>
              </w:rPr>
            </w:pPr>
            <w:r w:rsidDel="00000000" w:rsidR="00000000" w:rsidRPr="00000000">
              <w:rPr>
                <w:sz w:val="24"/>
                <w:szCs w:val="24"/>
                <w:rtl w:val="0"/>
              </w:rPr>
              <w:t xml:space="preserve">Click the edit button (pen icon) found under video for more options and upload the forms in the respective fields. </w:t>
            </w:r>
          </w:p>
          <w:p w:rsidR="00000000" w:rsidDel="00000000" w:rsidP="00000000" w:rsidRDefault="00000000" w:rsidRPr="00000000" w14:paraId="000001A8">
            <w:pPr>
              <w:jc w:val="both"/>
              <w:rPr>
                <w:b w:val="1"/>
                <w:sz w:val="24"/>
                <w:szCs w:val="24"/>
              </w:rPr>
            </w:pPr>
            <w:r w:rsidDel="00000000" w:rsidR="00000000" w:rsidRPr="00000000">
              <w:rPr>
                <w:rtl w:val="0"/>
              </w:rPr>
            </w:r>
          </w:p>
          <w:p w:rsidR="00000000" w:rsidDel="00000000" w:rsidP="00000000" w:rsidRDefault="00000000" w:rsidRPr="00000000" w14:paraId="000001A9">
            <w:pPr>
              <w:jc w:val="both"/>
              <w:rPr>
                <w:sz w:val="24"/>
                <w:szCs w:val="24"/>
              </w:rPr>
            </w:pPr>
            <w:r w:rsidDel="00000000" w:rsidR="00000000" w:rsidRPr="00000000">
              <w:rPr>
                <w:sz w:val="24"/>
                <w:szCs w:val="24"/>
                <w:rtl w:val="0"/>
              </w:rPr>
              <w:t xml:space="preserve">The latest templates</w:t>
            </w:r>
            <w:r w:rsidDel="00000000" w:rsidR="00000000" w:rsidRPr="00000000">
              <w:rPr>
                <w:b w:val="1"/>
                <w:sz w:val="24"/>
                <w:szCs w:val="24"/>
                <w:rtl w:val="0"/>
              </w:rPr>
              <w:t xml:space="preserve"> </w:t>
            </w:r>
            <w:r w:rsidDel="00000000" w:rsidR="00000000" w:rsidRPr="00000000">
              <w:rPr>
                <w:sz w:val="24"/>
                <w:szCs w:val="24"/>
                <w:rtl w:val="0"/>
              </w:rPr>
              <w:t xml:space="preserve">of </w:t>
            </w:r>
            <w:r w:rsidDel="00000000" w:rsidR="00000000" w:rsidRPr="00000000">
              <w:rPr>
                <w:b w:val="1"/>
                <w:sz w:val="24"/>
                <w:szCs w:val="24"/>
                <w:rtl w:val="0"/>
              </w:rPr>
              <w:t xml:space="preserve">Consent </w:t>
            </w:r>
            <w:r w:rsidDel="00000000" w:rsidR="00000000" w:rsidRPr="00000000">
              <w:rPr>
                <w:sz w:val="24"/>
                <w:szCs w:val="24"/>
                <w:rtl w:val="0"/>
              </w:rPr>
              <w:t xml:space="preserve">and the </w:t>
            </w:r>
            <w:r w:rsidDel="00000000" w:rsidR="00000000" w:rsidRPr="00000000">
              <w:rPr>
                <w:b w:val="1"/>
                <w:sz w:val="24"/>
                <w:szCs w:val="24"/>
                <w:rtl w:val="0"/>
              </w:rPr>
              <w:t xml:space="preserve">Assignment of Rights forms</w:t>
            </w:r>
            <w:r w:rsidDel="00000000" w:rsidR="00000000" w:rsidRPr="00000000">
              <w:rPr>
                <w:sz w:val="24"/>
                <w:szCs w:val="24"/>
                <w:rtl w:val="0"/>
              </w:rPr>
              <w:t xml:space="preserve"> can be downloaded from the ‘Support’ section of the EUDIGITOOL.</w:t>
            </w:r>
          </w:p>
          <w:p w:rsidR="00000000" w:rsidDel="00000000" w:rsidP="00000000" w:rsidRDefault="00000000" w:rsidRPr="00000000" w14:paraId="000001AA">
            <w:pPr>
              <w:jc w:val="both"/>
              <w:rPr>
                <w:sz w:val="24"/>
                <w:szCs w:val="24"/>
              </w:rPr>
            </w:pPr>
            <w:r w:rsidDel="00000000" w:rsidR="00000000" w:rsidRPr="00000000">
              <w:rPr>
                <w:rtl w:val="0"/>
              </w:rPr>
            </w:r>
          </w:p>
          <w:p w:rsidR="00000000" w:rsidDel="00000000" w:rsidP="00000000" w:rsidRDefault="00000000" w:rsidRPr="00000000" w14:paraId="000001AB">
            <w:pPr>
              <w:jc w:val="both"/>
              <w:rPr>
                <w:b w:val="1"/>
                <w:sz w:val="24"/>
                <w:szCs w:val="24"/>
              </w:rPr>
            </w:pPr>
            <w:r w:rsidDel="00000000" w:rsidR="00000000" w:rsidRPr="00000000">
              <w:rPr>
                <w:sz w:val="24"/>
                <w:szCs w:val="24"/>
                <w:rtl w:val="0"/>
              </w:rPr>
              <w:t xml:space="preserve">Note that you can also use the </w:t>
            </w:r>
            <w:r w:rsidDel="00000000" w:rsidR="00000000" w:rsidRPr="00000000">
              <w:rPr>
                <w:b w:val="1"/>
                <w:sz w:val="24"/>
                <w:szCs w:val="24"/>
                <w:rtl w:val="0"/>
              </w:rPr>
              <w:t xml:space="preserve">Consent </w:t>
            </w:r>
            <w:r w:rsidDel="00000000" w:rsidR="00000000" w:rsidRPr="00000000">
              <w:rPr>
                <w:sz w:val="24"/>
                <w:szCs w:val="24"/>
                <w:rtl w:val="0"/>
              </w:rPr>
              <w:t xml:space="preserve">and the </w:t>
            </w:r>
            <w:r w:rsidDel="00000000" w:rsidR="00000000" w:rsidRPr="00000000">
              <w:rPr>
                <w:b w:val="1"/>
                <w:sz w:val="24"/>
                <w:szCs w:val="24"/>
                <w:rtl w:val="0"/>
              </w:rPr>
              <w:t xml:space="preserve">Assignment of Rights Forms </w:t>
            </w:r>
            <w:r w:rsidDel="00000000" w:rsidR="00000000" w:rsidRPr="00000000">
              <w:rPr>
                <w:sz w:val="24"/>
                <w:szCs w:val="24"/>
                <w:rtl w:val="0"/>
              </w:rPr>
              <w:t xml:space="preserve">provided by the EU Delegations. </w:t>
            </w:r>
            <w:r w:rsidDel="00000000" w:rsidR="00000000" w:rsidRPr="00000000">
              <w:rPr>
                <w:rtl w:val="0"/>
              </w:rPr>
            </w:r>
          </w:p>
          <w:p w:rsidR="00000000" w:rsidDel="00000000" w:rsidP="00000000" w:rsidRDefault="00000000" w:rsidRPr="00000000" w14:paraId="000001AC">
            <w:pPr>
              <w:pStyle w:val="Heading1"/>
              <w:jc w:val="both"/>
              <w:rPr>
                <w:b w:val="1"/>
              </w:rPr>
            </w:pPr>
            <w:bookmarkStart w:colFirst="0" w:colLast="0" w:name="_23ckvvd" w:id="36"/>
            <w:bookmarkEnd w:id="36"/>
            <w:r w:rsidDel="00000000" w:rsidR="00000000" w:rsidRPr="00000000">
              <w:rPr>
                <w:b w:val="1"/>
                <w:rtl w:val="0"/>
              </w:rPr>
              <w:t xml:space="preserve">Photos</w:t>
            </w:r>
          </w:p>
          <w:p w:rsidR="00000000" w:rsidDel="00000000" w:rsidP="00000000" w:rsidRDefault="00000000" w:rsidRPr="00000000" w14:paraId="000001AD">
            <w:pPr>
              <w:jc w:val="both"/>
              <w:rPr>
                <w:sz w:val="24"/>
                <w:szCs w:val="24"/>
              </w:rPr>
            </w:pPr>
            <w:r w:rsidDel="00000000" w:rsidR="00000000" w:rsidRPr="00000000">
              <w:rPr>
                <w:sz w:val="24"/>
                <w:szCs w:val="24"/>
                <w:rtl w:val="0"/>
              </w:rPr>
              <w:t xml:space="preserve">You can upload photos in the </w:t>
            </w:r>
            <w:r w:rsidDel="00000000" w:rsidR="00000000" w:rsidRPr="00000000">
              <w:rPr>
                <w:b w:val="1"/>
                <w:sz w:val="24"/>
                <w:szCs w:val="24"/>
                <w:rtl w:val="0"/>
              </w:rPr>
              <w:t xml:space="preserve">Project profile, </w:t>
            </w:r>
            <w:r w:rsidDel="00000000" w:rsidR="00000000" w:rsidRPr="00000000">
              <w:rPr>
                <w:sz w:val="24"/>
                <w:szCs w:val="24"/>
                <w:rtl w:val="0"/>
              </w:rPr>
              <w:t xml:space="preserve">as well as</w:t>
            </w:r>
            <w:r w:rsidDel="00000000" w:rsidR="00000000" w:rsidRPr="00000000">
              <w:rPr>
                <w:b w:val="1"/>
                <w:sz w:val="24"/>
                <w:szCs w:val="24"/>
                <w:rtl w:val="0"/>
              </w:rPr>
              <w:t xml:space="preserve"> Events </w:t>
            </w:r>
            <w:r w:rsidDel="00000000" w:rsidR="00000000" w:rsidRPr="00000000">
              <w:rPr>
                <w:sz w:val="24"/>
                <w:szCs w:val="24"/>
                <w:rtl w:val="0"/>
              </w:rPr>
              <w:t xml:space="preserve">and </w:t>
            </w:r>
            <w:r w:rsidDel="00000000" w:rsidR="00000000" w:rsidRPr="00000000">
              <w:rPr>
                <w:b w:val="1"/>
                <w:sz w:val="24"/>
                <w:szCs w:val="24"/>
                <w:rtl w:val="0"/>
              </w:rPr>
              <w:t xml:space="preserve">Beneficiaries</w:t>
            </w:r>
            <w:r w:rsidDel="00000000" w:rsidR="00000000" w:rsidRPr="00000000">
              <w:rPr>
                <w:sz w:val="24"/>
                <w:szCs w:val="24"/>
                <w:rtl w:val="0"/>
              </w:rPr>
              <w:t xml:space="preserve"> sub-pages. The </w:t>
            </w:r>
            <w:r w:rsidDel="00000000" w:rsidR="00000000" w:rsidRPr="00000000">
              <w:rPr>
                <w:b w:val="1"/>
                <w:sz w:val="24"/>
                <w:szCs w:val="24"/>
                <w:rtl w:val="0"/>
              </w:rPr>
              <w:t xml:space="preserve">Project </w:t>
            </w:r>
            <w:r w:rsidDel="00000000" w:rsidR="00000000" w:rsidRPr="00000000">
              <w:rPr>
                <w:sz w:val="24"/>
                <w:szCs w:val="24"/>
                <w:rtl w:val="0"/>
              </w:rPr>
              <w:t xml:space="preserve">profile will aggregate all content of the Photos from all sub-pages. </w:t>
            </w:r>
          </w:p>
          <w:p w:rsidR="00000000" w:rsidDel="00000000" w:rsidP="00000000" w:rsidRDefault="00000000" w:rsidRPr="00000000" w14:paraId="000001AE">
            <w:pPr>
              <w:jc w:val="both"/>
              <w:rPr>
                <w:sz w:val="24"/>
                <w:szCs w:val="24"/>
              </w:rPr>
            </w:pPr>
            <w:r w:rsidDel="00000000" w:rsidR="00000000" w:rsidRPr="00000000">
              <w:rPr>
                <w:rtl w:val="0"/>
              </w:rPr>
            </w:r>
          </w:p>
          <w:p w:rsidR="00000000" w:rsidDel="00000000" w:rsidP="00000000" w:rsidRDefault="00000000" w:rsidRPr="00000000" w14:paraId="000001AF">
            <w:pPr>
              <w:jc w:val="both"/>
              <w:rPr>
                <w:sz w:val="24"/>
                <w:szCs w:val="24"/>
              </w:rPr>
            </w:pPr>
            <w:r w:rsidDel="00000000" w:rsidR="00000000" w:rsidRPr="00000000">
              <w:rPr>
                <w:rtl w:val="0"/>
              </w:rPr>
            </w:r>
          </w:p>
          <w:p w:rsidR="00000000" w:rsidDel="00000000" w:rsidP="00000000" w:rsidRDefault="00000000" w:rsidRPr="00000000" w14:paraId="000001B0">
            <w:pPr>
              <w:jc w:val="both"/>
              <w:rPr>
                <w:b w:val="1"/>
                <w:sz w:val="24"/>
                <w:szCs w:val="24"/>
              </w:rPr>
            </w:pPr>
            <w:r w:rsidDel="00000000" w:rsidR="00000000" w:rsidRPr="00000000">
              <w:rPr>
                <w:b w:val="1"/>
                <w:color w:val="ff0000"/>
                <w:sz w:val="24"/>
                <w:szCs w:val="24"/>
                <w:rtl w:val="0"/>
              </w:rPr>
              <w:t xml:space="preserve">NB!</w:t>
            </w:r>
            <w:r w:rsidDel="00000000" w:rsidR="00000000" w:rsidRPr="00000000">
              <w:rPr>
                <w:sz w:val="24"/>
                <w:szCs w:val="24"/>
                <w:rtl w:val="0"/>
              </w:rPr>
              <w:t xml:space="preserve"> The size of the photo should not </w:t>
            </w:r>
            <w:r w:rsidDel="00000000" w:rsidR="00000000" w:rsidRPr="00000000">
              <w:rPr>
                <w:b w:val="1"/>
                <w:sz w:val="24"/>
                <w:szCs w:val="24"/>
                <w:rtl w:val="0"/>
              </w:rPr>
              <w:t xml:space="preserve">exceed 10Mb</w:t>
            </w:r>
            <w:r w:rsidDel="00000000" w:rsidR="00000000" w:rsidRPr="00000000">
              <w:rPr>
                <w:sz w:val="24"/>
                <w:szCs w:val="24"/>
                <w:rtl w:val="0"/>
              </w:rPr>
              <w:t xml:space="preserve"> and </w:t>
            </w:r>
            <w:r w:rsidDel="00000000" w:rsidR="00000000" w:rsidRPr="00000000">
              <w:rPr>
                <w:b w:val="1"/>
                <w:sz w:val="24"/>
                <w:szCs w:val="24"/>
                <w:rtl w:val="0"/>
              </w:rPr>
              <w:t xml:space="preserve">the caption should not exceed 500 characters.</w:t>
            </w:r>
          </w:p>
          <w:p w:rsidR="00000000" w:rsidDel="00000000" w:rsidP="00000000" w:rsidRDefault="00000000" w:rsidRPr="00000000" w14:paraId="000001B1">
            <w:pPr>
              <w:rPr>
                <w:sz w:val="24"/>
                <w:szCs w:val="24"/>
              </w:rPr>
            </w:pPr>
            <w:r w:rsidDel="00000000" w:rsidR="00000000" w:rsidRPr="00000000">
              <w:rPr>
                <w:rtl w:val="0"/>
              </w:rPr>
            </w:r>
          </w:p>
          <w:p w:rsidR="00000000" w:rsidDel="00000000" w:rsidP="00000000" w:rsidRDefault="00000000" w:rsidRPr="00000000" w14:paraId="000001B2">
            <w:pPr>
              <w:jc w:val="center"/>
              <w:rPr>
                <w:sz w:val="24"/>
                <w:szCs w:val="24"/>
              </w:rPr>
            </w:pPr>
            <w:r w:rsidDel="00000000" w:rsidR="00000000" w:rsidRPr="00000000">
              <w:rPr>
                <w:sz w:val="24"/>
                <w:szCs w:val="24"/>
              </w:rPr>
              <w:drawing>
                <wp:inline distB="114300" distT="114300" distL="114300" distR="114300">
                  <wp:extent cx="3968115" cy="2999520"/>
                  <wp:effectExtent b="0" l="0" r="0" t="0"/>
                  <wp:docPr id="40" name="image34.jpg"/>
                  <a:graphic>
                    <a:graphicData uri="http://schemas.openxmlformats.org/drawingml/2006/picture">
                      <pic:pic>
                        <pic:nvPicPr>
                          <pic:cNvPr id="0" name="image34.jpg"/>
                          <pic:cNvPicPr preferRelativeResize="0"/>
                        </pic:nvPicPr>
                        <pic:blipFill>
                          <a:blip r:embed="rId49"/>
                          <a:srcRect b="0" l="0" r="0" t="0"/>
                          <a:stretch>
                            <a:fillRect/>
                          </a:stretch>
                        </pic:blipFill>
                        <pic:spPr>
                          <a:xfrm>
                            <a:off x="0" y="0"/>
                            <a:ext cx="3968115" cy="299952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rPr>
                <w:sz w:val="24"/>
                <w:szCs w:val="24"/>
              </w:rPr>
            </w:pPr>
            <w:r w:rsidDel="00000000" w:rsidR="00000000" w:rsidRPr="00000000">
              <w:rPr>
                <w:rtl w:val="0"/>
              </w:rPr>
            </w:r>
          </w:p>
          <w:p w:rsidR="00000000" w:rsidDel="00000000" w:rsidP="00000000" w:rsidRDefault="00000000" w:rsidRPr="00000000" w14:paraId="000001B4">
            <w:pPr>
              <w:jc w:val="both"/>
              <w:rPr>
                <w:sz w:val="24"/>
                <w:szCs w:val="24"/>
              </w:rPr>
            </w:pPr>
            <w:r w:rsidDel="00000000" w:rsidR="00000000" w:rsidRPr="00000000">
              <w:rPr>
                <w:sz w:val="24"/>
                <w:szCs w:val="24"/>
                <w:rtl w:val="0"/>
              </w:rPr>
              <w:t xml:space="preserve">In order to save the photo and photo-related information, please press the </w:t>
            </w:r>
            <w:r w:rsidDel="00000000" w:rsidR="00000000" w:rsidRPr="00000000">
              <w:rPr>
                <w:b w:val="1"/>
                <w:sz w:val="24"/>
                <w:szCs w:val="24"/>
                <w:rtl w:val="0"/>
              </w:rPr>
              <w:t xml:space="preserve">‘SAVE’ </w:t>
            </w:r>
            <w:r w:rsidDel="00000000" w:rsidR="00000000" w:rsidRPr="00000000">
              <w:rPr>
                <w:sz w:val="24"/>
                <w:szCs w:val="24"/>
                <w:rtl w:val="0"/>
              </w:rPr>
              <w:t xml:space="preserve">button at the top right-hand corner (</w:t>
            </w:r>
            <w:r w:rsidDel="00000000" w:rsidR="00000000" w:rsidRPr="00000000">
              <w:rPr>
                <w:i w:val="1"/>
                <w:sz w:val="24"/>
                <w:szCs w:val="24"/>
                <w:rtl w:val="0"/>
              </w:rPr>
              <w:t xml:space="preserve">on the blue background</w:t>
            </w:r>
            <w:r w:rsidDel="00000000" w:rsidR="00000000" w:rsidRPr="00000000">
              <w:rPr>
                <w:sz w:val="24"/>
                <w:szCs w:val="24"/>
                <w:rtl w:val="0"/>
              </w:rPr>
              <w:t xml:space="preserve">), which will show up as soon as you add a new photo or photo-related data. </w:t>
            </w:r>
          </w:p>
          <w:p w:rsidR="00000000" w:rsidDel="00000000" w:rsidP="00000000" w:rsidRDefault="00000000" w:rsidRPr="00000000" w14:paraId="000001B5">
            <w:pPr>
              <w:jc w:val="both"/>
              <w:rPr>
                <w:sz w:val="24"/>
                <w:szCs w:val="24"/>
              </w:rPr>
            </w:pPr>
            <w:r w:rsidDel="00000000" w:rsidR="00000000" w:rsidRPr="00000000">
              <w:rPr>
                <w:rtl w:val="0"/>
              </w:rPr>
            </w:r>
          </w:p>
          <w:p w:rsidR="00000000" w:rsidDel="00000000" w:rsidP="00000000" w:rsidRDefault="00000000" w:rsidRPr="00000000" w14:paraId="000001B6">
            <w:pPr>
              <w:jc w:val="both"/>
              <w:rPr>
                <w:color w:val="ff0000"/>
                <w:sz w:val="24"/>
                <w:szCs w:val="24"/>
              </w:rPr>
            </w:pPr>
            <w:r w:rsidDel="00000000" w:rsidR="00000000" w:rsidRPr="00000000">
              <w:rPr>
                <w:b w:val="1"/>
                <w:color w:val="ff0000"/>
                <w:sz w:val="24"/>
                <w:szCs w:val="24"/>
                <w:rtl w:val="0"/>
              </w:rPr>
              <w:t xml:space="preserve">NB! </w:t>
            </w:r>
            <w:r w:rsidDel="00000000" w:rsidR="00000000" w:rsidRPr="00000000">
              <w:rPr>
                <w:color w:val="000000"/>
                <w:sz w:val="24"/>
                <w:szCs w:val="24"/>
                <w:rtl w:val="0"/>
              </w:rPr>
              <w:t xml:space="preserve">Please make sure you save the data otherwise it will be lost</w:t>
            </w:r>
            <w:r w:rsidDel="00000000" w:rsidR="00000000" w:rsidRPr="00000000">
              <w:rPr>
                <w:color w:val="ff0000"/>
                <w:sz w:val="24"/>
                <w:szCs w:val="24"/>
                <w:rtl w:val="0"/>
              </w:rPr>
              <w:t xml:space="preserve">.</w:t>
            </w:r>
          </w:p>
          <w:p w:rsidR="00000000" w:rsidDel="00000000" w:rsidP="00000000" w:rsidRDefault="00000000" w:rsidRPr="00000000" w14:paraId="000001B7">
            <w:pPr>
              <w:jc w:val="both"/>
              <w:rPr>
                <w:sz w:val="24"/>
                <w:szCs w:val="24"/>
              </w:rPr>
            </w:pPr>
            <w:r w:rsidDel="00000000" w:rsidR="00000000" w:rsidRPr="00000000">
              <w:rPr>
                <w:rtl w:val="0"/>
              </w:rPr>
            </w:r>
          </w:p>
          <w:p w:rsidR="00000000" w:rsidDel="00000000" w:rsidP="00000000" w:rsidRDefault="00000000" w:rsidRPr="00000000" w14:paraId="000001B8">
            <w:pPr>
              <w:jc w:val="both"/>
              <w:rPr>
                <w:sz w:val="24"/>
                <w:szCs w:val="24"/>
              </w:rPr>
            </w:pPr>
            <w:r w:rsidDel="00000000" w:rsidR="00000000" w:rsidRPr="00000000">
              <w:rPr>
                <w:sz w:val="24"/>
                <w:szCs w:val="24"/>
                <w:rtl w:val="0"/>
              </w:rPr>
              <w:t xml:space="preserve">It is mandatory to upload the signed </w:t>
            </w:r>
            <w:r w:rsidDel="00000000" w:rsidR="00000000" w:rsidRPr="00000000">
              <w:rPr>
                <w:b w:val="1"/>
                <w:sz w:val="24"/>
                <w:szCs w:val="24"/>
                <w:rtl w:val="0"/>
              </w:rPr>
              <w:t xml:space="preserve">Consent Form for close captions of people, as well as </w:t>
            </w:r>
            <w:r w:rsidDel="00000000" w:rsidR="00000000" w:rsidRPr="00000000">
              <w:rPr>
                <w:sz w:val="24"/>
                <w:szCs w:val="24"/>
                <w:rtl w:val="0"/>
              </w:rPr>
              <w:t xml:space="preserve">the </w:t>
            </w:r>
            <w:r w:rsidDel="00000000" w:rsidR="00000000" w:rsidRPr="00000000">
              <w:rPr>
                <w:b w:val="1"/>
                <w:sz w:val="24"/>
                <w:szCs w:val="24"/>
                <w:rtl w:val="0"/>
              </w:rPr>
              <w:t xml:space="preserve">Assignment of Rights Form.</w:t>
            </w:r>
            <w:r w:rsidDel="00000000" w:rsidR="00000000" w:rsidRPr="00000000">
              <w:rPr>
                <w:rtl w:val="0"/>
              </w:rPr>
            </w:r>
          </w:p>
          <w:p w:rsidR="00000000" w:rsidDel="00000000" w:rsidP="00000000" w:rsidRDefault="00000000" w:rsidRPr="00000000" w14:paraId="000001B9">
            <w:pPr>
              <w:jc w:val="both"/>
              <w:rPr>
                <w:sz w:val="24"/>
                <w:szCs w:val="24"/>
              </w:rPr>
            </w:pPr>
            <w:r w:rsidDel="00000000" w:rsidR="00000000" w:rsidRPr="00000000">
              <w:rPr>
                <w:rtl w:val="0"/>
              </w:rPr>
            </w:r>
          </w:p>
          <w:p w:rsidR="00000000" w:rsidDel="00000000" w:rsidP="00000000" w:rsidRDefault="00000000" w:rsidRPr="00000000" w14:paraId="000001BA">
            <w:pPr>
              <w:jc w:val="both"/>
              <w:rPr>
                <w:sz w:val="24"/>
                <w:szCs w:val="24"/>
              </w:rPr>
            </w:pPr>
            <w:r w:rsidDel="00000000" w:rsidR="00000000" w:rsidRPr="00000000">
              <w:rPr>
                <w:sz w:val="24"/>
                <w:szCs w:val="24"/>
                <w:rtl w:val="0"/>
              </w:rPr>
              <w:t xml:space="preserve">Click the edit button (pen icon) found under photo for more options and upload the forms.</w:t>
            </w:r>
          </w:p>
          <w:p w:rsidR="00000000" w:rsidDel="00000000" w:rsidP="00000000" w:rsidRDefault="00000000" w:rsidRPr="00000000" w14:paraId="000001BB">
            <w:pPr>
              <w:jc w:val="both"/>
              <w:rPr>
                <w:b w:val="1"/>
              </w:rPr>
            </w:pPr>
            <w:r w:rsidDel="00000000" w:rsidR="00000000" w:rsidRPr="00000000">
              <w:rPr>
                <w:rtl w:val="0"/>
              </w:rPr>
            </w:r>
          </w:p>
          <w:p w:rsidR="00000000" w:rsidDel="00000000" w:rsidP="00000000" w:rsidRDefault="00000000" w:rsidRPr="00000000" w14:paraId="000001BC">
            <w:pPr>
              <w:jc w:val="both"/>
              <w:rPr>
                <w:sz w:val="24"/>
                <w:szCs w:val="24"/>
              </w:rPr>
            </w:pPr>
            <w:r w:rsidDel="00000000" w:rsidR="00000000" w:rsidRPr="00000000">
              <w:rPr>
                <w:rtl w:val="0"/>
              </w:rPr>
              <w:t xml:space="preserve">The latest templates</w:t>
            </w:r>
            <w:r w:rsidDel="00000000" w:rsidR="00000000" w:rsidRPr="00000000">
              <w:rPr>
                <w:b w:val="1"/>
                <w:rtl w:val="0"/>
              </w:rPr>
              <w:t xml:space="preserve"> of </w:t>
            </w:r>
            <w:r w:rsidDel="00000000" w:rsidR="00000000" w:rsidRPr="00000000">
              <w:rPr>
                <w:b w:val="1"/>
                <w:sz w:val="24"/>
                <w:szCs w:val="24"/>
                <w:rtl w:val="0"/>
              </w:rPr>
              <w:t xml:space="preserve">Consent </w:t>
            </w:r>
            <w:r w:rsidDel="00000000" w:rsidR="00000000" w:rsidRPr="00000000">
              <w:rPr>
                <w:sz w:val="24"/>
                <w:szCs w:val="24"/>
                <w:rtl w:val="0"/>
              </w:rPr>
              <w:t xml:space="preserve">and the </w:t>
            </w:r>
            <w:r w:rsidDel="00000000" w:rsidR="00000000" w:rsidRPr="00000000">
              <w:rPr>
                <w:b w:val="1"/>
                <w:sz w:val="24"/>
                <w:szCs w:val="24"/>
                <w:rtl w:val="0"/>
              </w:rPr>
              <w:t xml:space="preserve">Assignment of Rights forms</w:t>
            </w:r>
            <w:r w:rsidDel="00000000" w:rsidR="00000000" w:rsidRPr="00000000">
              <w:rPr>
                <w:sz w:val="24"/>
                <w:szCs w:val="24"/>
                <w:rtl w:val="0"/>
              </w:rPr>
              <w:t xml:space="preserve"> can be downloaded from the ‘Support’ section of the EUDIGITOOL.</w:t>
            </w:r>
          </w:p>
          <w:p w:rsidR="00000000" w:rsidDel="00000000" w:rsidP="00000000" w:rsidRDefault="00000000" w:rsidRPr="00000000" w14:paraId="000001BD">
            <w:pPr>
              <w:jc w:val="both"/>
              <w:rPr>
                <w:sz w:val="24"/>
                <w:szCs w:val="24"/>
              </w:rPr>
            </w:pPr>
            <w:r w:rsidDel="00000000" w:rsidR="00000000" w:rsidRPr="00000000">
              <w:rPr>
                <w:rtl w:val="0"/>
              </w:rPr>
            </w:r>
          </w:p>
          <w:p w:rsidR="00000000" w:rsidDel="00000000" w:rsidP="00000000" w:rsidRDefault="00000000" w:rsidRPr="00000000" w14:paraId="000001BE">
            <w:pPr>
              <w:jc w:val="both"/>
              <w:rPr>
                <w:sz w:val="24"/>
                <w:szCs w:val="24"/>
              </w:rPr>
            </w:pPr>
            <w:r w:rsidDel="00000000" w:rsidR="00000000" w:rsidRPr="00000000">
              <w:rPr>
                <w:sz w:val="24"/>
                <w:szCs w:val="24"/>
                <w:rtl w:val="0"/>
              </w:rPr>
              <w:t xml:space="preserve">Note that you can also use the </w:t>
            </w:r>
            <w:r w:rsidDel="00000000" w:rsidR="00000000" w:rsidRPr="00000000">
              <w:rPr>
                <w:b w:val="1"/>
                <w:sz w:val="24"/>
                <w:szCs w:val="24"/>
                <w:rtl w:val="0"/>
              </w:rPr>
              <w:t xml:space="preserve">Consent </w:t>
            </w:r>
            <w:r w:rsidDel="00000000" w:rsidR="00000000" w:rsidRPr="00000000">
              <w:rPr>
                <w:sz w:val="24"/>
                <w:szCs w:val="24"/>
                <w:rtl w:val="0"/>
              </w:rPr>
              <w:t xml:space="preserve">and the </w:t>
            </w:r>
            <w:r w:rsidDel="00000000" w:rsidR="00000000" w:rsidRPr="00000000">
              <w:rPr>
                <w:b w:val="1"/>
                <w:sz w:val="24"/>
                <w:szCs w:val="24"/>
                <w:rtl w:val="0"/>
              </w:rPr>
              <w:t xml:space="preserve">Assignment of Rights Forms </w:t>
            </w:r>
            <w:r w:rsidDel="00000000" w:rsidR="00000000" w:rsidRPr="00000000">
              <w:rPr>
                <w:sz w:val="24"/>
                <w:szCs w:val="24"/>
                <w:rtl w:val="0"/>
              </w:rPr>
              <w:t xml:space="preserve">provided by the EU Delegations. </w:t>
            </w:r>
          </w:p>
          <w:p w:rsidR="00000000" w:rsidDel="00000000" w:rsidP="00000000" w:rsidRDefault="00000000" w:rsidRPr="00000000" w14:paraId="000001BF">
            <w:pPr>
              <w:jc w:val="both"/>
              <w:rPr>
                <w:sz w:val="24"/>
                <w:szCs w:val="24"/>
              </w:rPr>
            </w:pPr>
            <w:r w:rsidDel="00000000" w:rsidR="00000000" w:rsidRPr="00000000">
              <w:rPr>
                <w:sz w:val="24"/>
                <w:szCs w:val="24"/>
              </w:rPr>
              <w:drawing>
                <wp:inline distB="114300" distT="114300" distL="114300" distR="114300">
                  <wp:extent cx="5715000" cy="2730500"/>
                  <wp:effectExtent b="0" l="0" r="0" t="0"/>
                  <wp:docPr id="12" name="image14.png"/>
                  <a:graphic>
                    <a:graphicData uri="http://schemas.openxmlformats.org/drawingml/2006/picture">
                      <pic:pic>
                        <pic:nvPicPr>
                          <pic:cNvPr id="0" name="image14.png"/>
                          <pic:cNvPicPr preferRelativeResize="0"/>
                        </pic:nvPicPr>
                        <pic:blipFill>
                          <a:blip r:embed="rId50"/>
                          <a:srcRect b="0" l="0" r="0" t="0"/>
                          <a:stretch>
                            <a:fillRect/>
                          </a:stretch>
                        </pic:blipFill>
                        <pic:spPr>
                          <a:xfrm>
                            <a:off x="0" y="0"/>
                            <a:ext cx="57150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jc w:val="both"/>
              <w:rPr>
                <w:sz w:val="24"/>
                <w:szCs w:val="24"/>
              </w:rPr>
            </w:pPr>
            <w:r w:rsidDel="00000000" w:rsidR="00000000" w:rsidRPr="00000000">
              <w:rPr>
                <w:rtl w:val="0"/>
              </w:rPr>
            </w:r>
          </w:p>
          <w:p w:rsidR="00000000" w:rsidDel="00000000" w:rsidP="00000000" w:rsidRDefault="00000000" w:rsidRPr="00000000" w14:paraId="000001C1">
            <w:pPr>
              <w:jc w:val="both"/>
              <w:rPr>
                <w:sz w:val="24"/>
                <w:szCs w:val="24"/>
              </w:rPr>
            </w:pPr>
            <w:r w:rsidDel="00000000" w:rsidR="00000000" w:rsidRPr="00000000">
              <w:rPr>
                <w:sz w:val="24"/>
                <w:szCs w:val="24"/>
                <w:rtl w:val="0"/>
              </w:rPr>
              <w:t xml:space="preserve">The photos uploaded in the </w:t>
            </w:r>
            <w:r w:rsidDel="00000000" w:rsidR="00000000" w:rsidRPr="00000000">
              <w:rPr>
                <w:b w:val="1"/>
                <w:sz w:val="24"/>
                <w:szCs w:val="24"/>
                <w:rtl w:val="0"/>
              </w:rPr>
              <w:t xml:space="preserve">Project profile </w:t>
            </w:r>
            <w:r w:rsidDel="00000000" w:rsidR="00000000" w:rsidRPr="00000000">
              <w:rPr>
                <w:sz w:val="24"/>
                <w:szCs w:val="24"/>
                <w:rtl w:val="0"/>
              </w:rPr>
              <w:t xml:space="preserve">may be displayed in your project page on the aforementioned EU DIGITOOL public frontends.</w:t>
            </w:r>
          </w:p>
          <w:p w:rsidR="00000000" w:rsidDel="00000000" w:rsidP="00000000" w:rsidRDefault="00000000" w:rsidRPr="00000000" w14:paraId="000001C2">
            <w:pPr>
              <w:jc w:val="both"/>
              <w:rPr>
                <w:sz w:val="24"/>
                <w:szCs w:val="24"/>
              </w:rPr>
            </w:pPr>
            <w:r w:rsidDel="00000000" w:rsidR="00000000" w:rsidRPr="00000000">
              <w:rPr>
                <w:rtl w:val="0"/>
              </w:rPr>
            </w:r>
          </w:p>
          <w:p w:rsidR="00000000" w:rsidDel="00000000" w:rsidP="00000000" w:rsidRDefault="00000000" w:rsidRPr="00000000" w14:paraId="000001C3">
            <w:pPr>
              <w:jc w:val="both"/>
              <w:rPr>
                <w:sz w:val="24"/>
                <w:szCs w:val="24"/>
              </w:rPr>
            </w:pPr>
            <w:r w:rsidDel="00000000" w:rsidR="00000000" w:rsidRPr="00000000">
              <w:rPr>
                <w:sz w:val="24"/>
                <w:szCs w:val="24"/>
                <w:rtl w:val="0"/>
              </w:rPr>
              <w:t xml:space="preserve">In order to publish a photo, click the edit button (pen icon) under the photo and tick the box ‘Publish image on websites’. If you want the picture to also become the cover photo of your project page on the websites, tick the box ‘Featured image’.  You can create a Photo Gallery in your project page.</w:t>
            </w:r>
          </w:p>
          <w:p w:rsidR="00000000" w:rsidDel="00000000" w:rsidP="00000000" w:rsidRDefault="00000000" w:rsidRPr="00000000" w14:paraId="000001C4">
            <w:pPr>
              <w:jc w:val="both"/>
              <w:rPr>
                <w:sz w:val="24"/>
                <w:szCs w:val="24"/>
              </w:rPr>
            </w:pPr>
            <w:r w:rsidDel="00000000" w:rsidR="00000000" w:rsidRPr="00000000">
              <w:rPr>
                <w:rtl w:val="0"/>
              </w:rPr>
            </w:r>
          </w:p>
          <w:p w:rsidR="00000000" w:rsidDel="00000000" w:rsidP="00000000" w:rsidRDefault="00000000" w:rsidRPr="00000000" w14:paraId="000001C5">
            <w:pPr>
              <w:jc w:val="both"/>
              <w:rPr>
                <w:sz w:val="24"/>
                <w:szCs w:val="24"/>
              </w:rPr>
            </w:pPr>
            <w:r w:rsidDel="00000000" w:rsidR="00000000" w:rsidRPr="00000000">
              <w:rPr>
                <w:sz w:val="24"/>
                <w:szCs w:val="24"/>
              </w:rPr>
              <w:drawing>
                <wp:inline distB="114300" distT="114300" distL="114300" distR="114300">
                  <wp:extent cx="5715000" cy="2667000"/>
                  <wp:effectExtent b="0" l="0" r="0" t="0"/>
                  <wp:docPr id="22" name="image40.png"/>
                  <a:graphic>
                    <a:graphicData uri="http://schemas.openxmlformats.org/drawingml/2006/picture">
                      <pic:pic>
                        <pic:nvPicPr>
                          <pic:cNvPr id="0" name="image40.png"/>
                          <pic:cNvPicPr preferRelativeResize="0"/>
                        </pic:nvPicPr>
                        <pic:blipFill>
                          <a:blip r:embed="rId51"/>
                          <a:srcRect b="0" l="0" r="0" t="0"/>
                          <a:stretch>
                            <a:fillRect/>
                          </a:stretch>
                        </pic:blipFill>
                        <pic:spPr>
                          <a:xfrm>
                            <a:off x="0" y="0"/>
                            <a:ext cx="57150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jc w:val="both"/>
              <w:rPr>
                <w:sz w:val="24"/>
                <w:szCs w:val="24"/>
              </w:rPr>
            </w:pPr>
            <w:r w:rsidDel="00000000" w:rsidR="00000000" w:rsidRPr="00000000">
              <w:rPr>
                <w:rtl w:val="0"/>
              </w:rPr>
            </w:r>
          </w:p>
          <w:p w:rsidR="00000000" w:rsidDel="00000000" w:rsidP="00000000" w:rsidRDefault="00000000" w:rsidRPr="00000000" w14:paraId="000001C7">
            <w:pPr>
              <w:jc w:val="both"/>
              <w:rPr>
                <w:sz w:val="24"/>
                <w:szCs w:val="24"/>
              </w:rPr>
            </w:pPr>
            <w:r w:rsidDel="00000000" w:rsidR="00000000" w:rsidRPr="00000000">
              <w:rPr>
                <w:rtl w:val="0"/>
              </w:rPr>
            </w:r>
          </w:p>
          <w:p w:rsidR="00000000" w:rsidDel="00000000" w:rsidP="00000000" w:rsidRDefault="00000000" w:rsidRPr="00000000" w14:paraId="000001C8">
            <w:pPr>
              <w:jc w:val="both"/>
              <w:rPr>
                <w:b w:val="1"/>
                <w:sz w:val="40"/>
                <w:szCs w:val="40"/>
              </w:rPr>
            </w:pPr>
            <w:r w:rsidDel="00000000" w:rsidR="00000000" w:rsidRPr="00000000">
              <w:rPr>
                <w:rtl w:val="0"/>
              </w:rPr>
            </w:r>
          </w:p>
          <w:p w:rsidR="00000000" w:rsidDel="00000000" w:rsidP="00000000" w:rsidRDefault="00000000" w:rsidRPr="00000000" w14:paraId="000001C9">
            <w:pPr>
              <w:jc w:val="both"/>
              <w:rPr>
                <w:b w:val="1"/>
                <w:sz w:val="40"/>
                <w:szCs w:val="40"/>
              </w:rPr>
            </w:pPr>
            <w:r w:rsidDel="00000000" w:rsidR="00000000" w:rsidRPr="00000000">
              <w:rPr>
                <w:b w:val="1"/>
                <w:sz w:val="40"/>
                <w:szCs w:val="40"/>
                <w:rtl w:val="0"/>
              </w:rPr>
              <w:t xml:space="preserve">Translation of Content</w:t>
            </w:r>
          </w:p>
          <w:p w:rsidR="00000000" w:rsidDel="00000000" w:rsidP="00000000" w:rsidRDefault="00000000" w:rsidRPr="00000000" w14:paraId="000001CA">
            <w:pPr>
              <w:jc w:val="both"/>
              <w:rPr>
                <w:b w:val="1"/>
              </w:rPr>
            </w:pPr>
            <w:r w:rsidDel="00000000" w:rsidR="00000000" w:rsidRPr="00000000">
              <w:rPr>
                <w:rtl w:val="0"/>
              </w:rPr>
            </w:r>
          </w:p>
          <w:p w:rsidR="00000000" w:rsidDel="00000000" w:rsidP="00000000" w:rsidRDefault="00000000" w:rsidRPr="00000000" w14:paraId="000001CB">
            <w:pPr>
              <w:jc w:val="both"/>
              <w:rPr/>
            </w:pPr>
            <w:r w:rsidDel="00000000" w:rsidR="00000000" w:rsidRPr="00000000">
              <w:rPr>
                <w:rtl w:val="0"/>
              </w:rPr>
              <w:t xml:space="preserve">Each </w:t>
            </w:r>
            <w:r w:rsidDel="00000000" w:rsidR="00000000" w:rsidRPr="00000000">
              <w:rPr>
                <w:b w:val="1"/>
                <w:rtl w:val="0"/>
              </w:rPr>
              <w:t xml:space="preserve">Project profile</w:t>
            </w:r>
            <w:r w:rsidDel="00000000" w:rsidR="00000000" w:rsidRPr="00000000">
              <w:rPr>
                <w:rtl w:val="0"/>
              </w:rPr>
              <w:t xml:space="preserve">, as well as the sub-pages of </w:t>
            </w:r>
            <w:r w:rsidDel="00000000" w:rsidR="00000000" w:rsidRPr="00000000">
              <w:rPr>
                <w:b w:val="1"/>
                <w:rtl w:val="0"/>
              </w:rPr>
              <w:t xml:space="preserve">Events</w:t>
            </w:r>
            <w:r w:rsidDel="00000000" w:rsidR="00000000" w:rsidRPr="00000000">
              <w:rPr>
                <w:rtl w:val="0"/>
              </w:rPr>
              <w:t xml:space="preserve"> and </w:t>
            </w:r>
            <w:r w:rsidDel="00000000" w:rsidR="00000000" w:rsidRPr="00000000">
              <w:rPr>
                <w:b w:val="1"/>
                <w:rtl w:val="0"/>
              </w:rPr>
              <w:t xml:space="preserve">Beneficiaries</w:t>
            </w:r>
            <w:r w:rsidDel="00000000" w:rsidR="00000000" w:rsidRPr="00000000">
              <w:rPr>
                <w:rtl w:val="0"/>
              </w:rPr>
              <w:t xml:space="preserve"> comprise local language section(s) for inserting translations in local language(s) of the information which has been quality-assured and approved in the English language section.</w:t>
            </w:r>
          </w:p>
          <w:p w:rsidR="00000000" w:rsidDel="00000000" w:rsidP="00000000" w:rsidRDefault="00000000" w:rsidRPr="00000000" w14:paraId="000001CC">
            <w:pPr>
              <w:jc w:val="both"/>
              <w:rPr/>
            </w:pPr>
            <w:r w:rsidDel="00000000" w:rsidR="00000000" w:rsidRPr="00000000">
              <w:rPr>
                <w:rtl w:val="0"/>
              </w:rPr>
            </w:r>
          </w:p>
          <w:p w:rsidR="00000000" w:rsidDel="00000000" w:rsidP="00000000" w:rsidRDefault="00000000" w:rsidRPr="00000000" w14:paraId="000001CD">
            <w:pPr>
              <w:jc w:val="both"/>
              <w:rPr/>
            </w:pPr>
            <w:r w:rsidDel="00000000" w:rsidR="00000000" w:rsidRPr="00000000">
              <w:rPr>
                <w:rtl w:val="0"/>
              </w:rPr>
              <w:t xml:space="preserve">In the Regional Project profiles the relevant local language tabs automatically appear as soon as you add the EaP countries where the project is being implemented in. </w:t>
            </w:r>
          </w:p>
          <w:p w:rsidR="00000000" w:rsidDel="00000000" w:rsidP="00000000" w:rsidRDefault="00000000" w:rsidRPr="00000000" w14:paraId="000001CE">
            <w:pPr>
              <w:jc w:val="both"/>
              <w:rPr/>
            </w:pPr>
            <w:r w:rsidDel="00000000" w:rsidR="00000000" w:rsidRPr="00000000">
              <w:rPr>
                <w:rtl w:val="0"/>
              </w:rPr>
            </w:r>
          </w:p>
          <w:p w:rsidR="00000000" w:rsidDel="00000000" w:rsidP="00000000" w:rsidRDefault="00000000" w:rsidRPr="00000000" w14:paraId="000001CF">
            <w:pPr>
              <w:jc w:val="both"/>
              <w:rPr/>
            </w:pPr>
            <w:r w:rsidDel="00000000" w:rsidR="00000000" w:rsidRPr="00000000">
              <w:rPr>
                <w:rtl w:val="0"/>
              </w:rPr>
              <w:t xml:space="preserve">The system also allows you to add additional language tabs manually, by clicking ‘+’ tab. </w:t>
            </w:r>
          </w:p>
          <w:p w:rsidR="00000000" w:rsidDel="00000000" w:rsidP="00000000" w:rsidRDefault="00000000" w:rsidRPr="00000000" w14:paraId="000001D0">
            <w:pPr>
              <w:jc w:val="both"/>
              <w:rPr/>
            </w:pPr>
            <w:r w:rsidDel="00000000" w:rsidR="00000000" w:rsidRPr="00000000">
              <w:rPr>
                <w:rtl w:val="0"/>
              </w:rPr>
            </w:r>
          </w:p>
          <w:p w:rsidR="00000000" w:rsidDel="00000000" w:rsidP="00000000" w:rsidRDefault="00000000" w:rsidRPr="00000000" w14:paraId="000001D1">
            <w:pPr>
              <w:jc w:val="both"/>
              <w:rPr/>
            </w:pPr>
            <w:r w:rsidDel="00000000" w:rsidR="00000000" w:rsidRPr="00000000">
              <w:rPr>
                <w:rtl w:val="0"/>
              </w:rPr>
              <w:t xml:space="preserve">The number on each tab shows the amount of incomplete mandatory fields. </w:t>
            </w:r>
          </w:p>
          <w:p w:rsidR="00000000" w:rsidDel="00000000" w:rsidP="00000000" w:rsidRDefault="00000000" w:rsidRPr="00000000" w14:paraId="000001D2">
            <w:pPr>
              <w:jc w:val="both"/>
              <w:rPr/>
            </w:pPr>
            <w:r w:rsidDel="00000000" w:rsidR="00000000" w:rsidRPr="00000000">
              <w:rPr>
                <w:rtl w:val="0"/>
              </w:rPr>
            </w:r>
          </w:p>
          <w:p w:rsidR="00000000" w:rsidDel="00000000" w:rsidP="00000000" w:rsidRDefault="00000000" w:rsidRPr="00000000" w14:paraId="000001D3">
            <w:pPr>
              <w:jc w:val="both"/>
              <w:rPr/>
            </w:pPr>
            <w:r w:rsidDel="00000000" w:rsidR="00000000" w:rsidRPr="00000000">
              <w:rPr>
                <w:rtl w:val="0"/>
              </w:rPr>
              <w:t xml:space="preserve">The goal is to get all 0-s on each tab, which means that all the required fields for translations have been completed.</w:t>
            </w:r>
          </w:p>
          <w:p w:rsidR="00000000" w:rsidDel="00000000" w:rsidP="00000000" w:rsidRDefault="00000000" w:rsidRPr="00000000" w14:paraId="000001D4">
            <w:pPr>
              <w:pStyle w:val="Heading1"/>
              <w:rPr>
                <w:sz w:val="22"/>
                <w:szCs w:val="22"/>
              </w:rPr>
            </w:pPr>
            <w:bookmarkStart w:colFirst="0" w:colLast="0" w:name="_ihv636" w:id="37"/>
            <w:bookmarkEnd w:id="37"/>
            <w:r w:rsidDel="00000000" w:rsidR="00000000" w:rsidRPr="00000000">
              <w:rPr>
                <w:sz w:val="22"/>
                <w:szCs w:val="22"/>
                <w:rtl w:val="0"/>
              </w:rPr>
              <w:t xml:space="preserve">There are grey inactive fields in the local language tabs, which are being automatically completed with translations by the system.  It also indicates that those fields can be edited only in the English language section. </w:t>
            </w:r>
          </w:p>
          <w:p w:rsidR="00000000" w:rsidDel="00000000" w:rsidP="00000000" w:rsidRDefault="00000000" w:rsidRPr="00000000" w14:paraId="000001D5">
            <w:pPr>
              <w:spacing w:line="240" w:lineRule="auto"/>
              <w:rPr/>
            </w:pPr>
            <w:r w:rsidDel="00000000" w:rsidR="00000000" w:rsidRPr="00000000">
              <w:rPr>
                <w:rtl w:val="0"/>
              </w:rPr>
            </w:r>
          </w:p>
          <w:p w:rsidR="00000000" w:rsidDel="00000000" w:rsidP="00000000" w:rsidRDefault="00000000" w:rsidRPr="00000000" w14:paraId="000001D6">
            <w:pPr>
              <w:spacing w:line="240" w:lineRule="auto"/>
              <w:rPr/>
            </w:pPr>
            <w:r w:rsidDel="00000000" w:rsidR="00000000" w:rsidRPr="00000000">
              <w:rPr/>
              <w:drawing>
                <wp:inline distB="114300" distT="114300" distL="114300" distR="114300">
                  <wp:extent cx="5695950" cy="3162300"/>
                  <wp:effectExtent b="0" l="0" r="0" t="0"/>
                  <wp:docPr id="19"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569595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pStyle w:val="Heading1"/>
              <w:rPr>
                <w:b w:val="1"/>
              </w:rPr>
            </w:pPr>
            <w:bookmarkStart w:colFirst="0" w:colLast="0" w:name="_sn6k7ogd4iip" w:id="38"/>
            <w:bookmarkEnd w:id="38"/>
            <w:r w:rsidDel="00000000" w:rsidR="00000000" w:rsidRPr="00000000">
              <w:rPr>
                <w:rtl w:val="0"/>
              </w:rPr>
            </w:r>
          </w:p>
          <w:p w:rsidR="00000000" w:rsidDel="00000000" w:rsidP="00000000" w:rsidRDefault="00000000" w:rsidRPr="00000000" w14:paraId="000001D8">
            <w:pPr>
              <w:pStyle w:val="Heading1"/>
              <w:rPr>
                <w:b w:val="1"/>
              </w:rPr>
            </w:pPr>
            <w:bookmarkStart w:colFirst="0" w:colLast="0" w:name="_n6637a93o3z5" w:id="39"/>
            <w:bookmarkEnd w:id="39"/>
            <w:r w:rsidDel="00000000" w:rsidR="00000000" w:rsidRPr="00000000">
              <w:rPr>
                <w:b w:val="1"/>
                <w:rtl w:val="0"/>
              </w:rPr>
              <w:t xml:space="preserve">Automatic generation of project info sheet</w:t>
            </w: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jc w:val="both"/>
              <w:rPr>
                <w:sz w:val="24"/>
                <w:szCs w:val="24"/>
              </w:rPr>
            </w:pPr>
            <w:r w:rsidDel="00000000" w:rsidR="00000000" w:rsidRPr="00000000">
              <w:rPr>
                <w:sz w:val="24"/>
                <w:szCs w:val="24"/>
                <w:rtl w:val="0"/>
              </w:rPr>
              <w:t xml:space="preserve">Due to this function the key information is being automatically extracted from the </w:t>
            </w:r>
            <w:r w:rsidDel="00000000" w:rsidR="00000000" w:rsidRPr="00000000">
              <w:rPr>
                <w:b w:val="1"/>
                <w:sz w:val="24"/>
                <w:szCs w:val="24"/>
                <w:rtl w:val="0"/>
              </w:rPr>
              <w:t xml:space="preserve">Project page</w:t>
            </w:r>
            <w:r w:rsidDel="00000000" w:rsidR="00000000" w:rsidRPr="00000000">
              <w:rPr>
                <w:sz w:val="24"/>
                <w:szCs w:val="24"/>
                <w:rtl w:val="0"/>
              </w:rPr>
              <w:t xml:space="preserve"> and exported in an A4 PDF Factsheet.  To ensure that your project’s Factsheet is of good quality, make certain that all the data in the relevant fields of your project page are duly completed and the texts are kept within the required limits mentioned in the annotations of those fields in the EUDIGITOOL. The Factsheet is now available in English and local languages. </w:t>
            </w:r>
          </w:p>
          <w:p w:rsidR="00000000" w:rsidDel="00000000" w:rsidP="00000000" w:rsidRDefault="00000000" w:rsidRPr="00000000" w14:paraId="000001DB">
            <w:pPr>
              <w:jc w:val="both"/>
              <w:rPr>
                <w:sz w:val="24"/>
                <w:szCs w:val="24"/>
              </w:rPr>
            </w:pPr>
            <w:r w:rsidDel="00000000" w:rsidR="00000000" w:rsidRPr="00000000">
              <w:rPr>
                <w:rtl w:val="0"/>
              </w:rPr>
            </w:r>
          </w:p>
          <w:p w:rsidR="00000000" w:rsidDel="00000000" w:rsidP="00000000" w:rsidRDefault="00000000" w:rsidRPr="00000000" w14:paraId="000001DC">
            <w:pPr>
              <w:jc w:val="both"/>
              <w:rPr>
                <w:sz w:val="24"/>
                <w:szCs w:val="24"/>
              </w:rPr>
            </w:pPr>
            <w:r w:rsidDel="00000000" w:rsidR="00000000" w:rsidRPr="00000000">
              <w:rPr>
                <w:b w:val="1"/>
                <w:sz w:val="40"/>
                <w:szCs w:val="40"/>
              </w:rPr>
              <w:drawing>
                <wp:inline distB="114300" distT="114300" distL="114300" distR="114300">
                  <wp:extent cx="5695950" cy="787400"/>
                  <wp:effectExtent b="0" l="0" r="0" t="0"/>
                  <wp:docPr id="8"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569595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jc w:val="both"/>
              <w:rPr>
                <w:sz w:val="24"/>
                <w:szCs w:val="24"/>
              </w:rPr>
            </w:pPr>
            <w:r w:rsidDel="00000000" w:rsidR="00000000" w:rsidRPr="00000000">
              <w:rPr>
                <w:rtl w:val="0"/>
              </w:rPr>
            </w:r>
          </w:p>
          <w:p w:rsidR="00000000" w:rsidDel="00000000" w:rsidP="00000000" w:rsidRDefault="00000000" w:rsidRPr="00000000" w14:paraId="000001DE">
            <w:pPr>
              <w:pStyle w:val="Heading1"/>
              <w:spacing w:after="0" w:before="0" w:lineRule="auto"/>
              <w:rPr>
                <w:b w:val="1"/>
              </w:rPr>
            </w:pPr>
            <w:bookmarkStart w:colFirst="0" w:colLast="0" w:name="_dzaj0spjdnsm" w:id="40"/>
            <w:bookmarkEnd w:id="40"/>
            <w:r w:rsidDel="00000000" w:rsidR="00000000" w:rsidRPr="00000000">
              <w:rPr>
                <w:b w:val="1"/>
                <w:rtl w:val="0"/>
              </w:rPr>
              <w:t xml:space="preserve">How to Search for a Project in the EUDIGITOOL?</w:t>
            </w:r>
          </w:p>
          <w:p w:rsidR="00000000" w:rsidDel="00000000" w:rsidP="00000000" w:rsidRDefault="00000000" w:rsidRPr="00000000" w14:paraId="000001DF">
            <w:pPr>
              <w:pStyle w:val="Heading1"/>
              <w:spacing w:after="0" w:before="0" w:lineRule="auto"/>
              <w:jc w:val="both"/>
              <w:rPr>
                <w:sz w:val="22"/>
                <w:szCs w:val="22"/>
              </w:rPr>
            </w:pPr>
            <w:bookmarkStart w:colFirst="0" w:colLast="0" w:name="_41mghml" w:id="41"/>
            <w:bookmarkEnd w:id="41"/>
            <w:r w:rsidDel="00000000" w:rsidR="00000000" w:rsidRPr="00000000">
              <w:rPr>
                <w:rtl w:val="0"/>
              </w:rPr>
            </w:r>
          </w:p>
          <w:p w:rsidR="00000000" w:rsidDel="00000000" w:rsidP="00000000" w:rsidRDefault="00000000" w:rsidRPr="00000000" w14:paraId="000001E0">
            <w:pPr>
              <w:spacing w:after="0" w:before="0" w:lineRule="auto"/>
              <w:jc w:val="both"/>
              <w:rPr/>
            </w:pPr>
            <w:r w:rsidDel="00000000" w:rsidR="00000000" w:rsidRPr="00000000">
              <w:rPr>
                <w:rtl w:val="0"/>
              </w:rPr>
              <w:t xml:space="preserve">To search for a project, go to the ‘Projects’ menu (</w:t>
            </w:r>
            <w:r w:rsidDel="00000000" w:rsidR="00000000" w:rsidRPr="00000000">
              <w:rPr>
                <w:i w:val="1"/>
                <w:rtl w:val="0"/>
              </w:rPr>
              <w:t xml:space="preserve">at the top</w:t>
            </w:r>
            <w:r w:rsidDel="00000000" w:rsidR="00000000" w:rsidRPr="00000000">
              <w:rPr>
                <w:rtl w:val="0"/>
              </w:rPr>
              <w:t xml:space="preserve">) and select ‘All Projects’ in the sub-menu. </w:t>
            </w:r>
          </w:p>
          <w:p w:rsidR="00000000" w:rsidDel="00000000" w:rsidP="00000000" w:rsidRDefault="00000000" w:rsidRPr="00000000" w14:paraId="000001E1">
            <w:pPr>
              <w:spacing w:after="0" w:before="0" w:lineRule="auto"/>
              <w:jc w:val="both"/>
              <w:rPr/>
            </w:pPr>
            <w:r w:rsidDel="00000000" w:rsidR="00000000" w:rsidRPr="00000000">
              <w:rPr>
                <w:rtl w:val="0"/>
              </w:rPr>
              <w:t xml:space="preserve"> </w:t>
            </w:r>
          </w:p>
          <w:p w:rsidR="00000000" w:rsidDel="00000000" w:rsidP="00000000" w:rsidRDefault="00000000" w:rsidRPr="00000000" w14:paraId="000001E2">
            <w:pPr>
              <w:spacing w:after="0" w:before="0" w:lineRule="auto"/>
              <w:rPr/>
            </w:pPr>
            <w:r w:rsidDel="00000000" w:rsidR="00000000" w:rsidRPr="00000000">
              <w:rPr>
                <w:rtl w:val="0"/>
              </w:rPr>
              <w:t xml:space="preserve">The users can search for published regional and local (both ongoing and completed) projects in all the branches of the EUDIGITOOL by different criteria: project title, CRIS/OPSYS number, tagwords, country, project’s status, regional umbrella, priority area, subsector, budget, start/end dates and implementing organisation.</w:t>
            </w:r>
          </w:p>
          <w:p w:rsidR="00000000" w:rsidDel="00000000" w:rsidP="00000000" w:rsidRDefault="00000000" w:rsidRPr="00000000" w14:paraId="000001E3">
            <w:pPr>
              <w:spacing w:after="0" w:before="0" w:lineRule="auto"/>
              <w:rPr/>
            </w:pPr>
            <w:r w:rsidDel="00000000" w:rsidR="00000000" w:rsidRPr="00000000">
              <w:rPr>
                <w:rtl w:val="0"/>
              </w:rPr>
              <w:t xml:space="preserve"> </w:t>
            </w:r>
          </w:p>
          <w:p w:rsidR="00000000" w:rsidDel="00000000" w:rsidP="00000000" w:rsidRDefault="00000000" w:rsidRPr="00000000" w14:paraId="000001E4">
            <w:pPr>
              <w:spacing w:after="0" w:before="0" w:lineRule="auto"/>
              <w:rPr>
                <w:color w:val="202124"/>
                <w:highlight w:val="white"/>
              </w:rPr>
            </w:pPr>
            <w:r w:rsidDel="00000000" w:rsidR="00000000" w:rsidRPr="00000000">
              <w:rPr>
                <w:rtl w:val="0"/>
              </w:rPr>
              <w:t xml:space="preserve">In order to search for a project by its full title </w:t>
            </w:r>
            <w:r w:rsidDel="00000000" w:rsidR="00000000" w:rsidRPr="00000000">
              <w:rPr>
                <w:color w:val="202124"/>
                <w:highlight w:val="white"/>
                <w:rtl w:val="0"/>
              </w:rPr>
              <w:t xml:space="preserve">quotation marks (inverted commas) must be used, which signal the system that the user is looking for an exact match. Searching within quotes will only find results that include all of the words in the title, in that specific order. Searching without quotation marks, as a result will bring all the projects that comprise any of those words in their titles as well.</w:t>
            </w:r>
          </w:p>
          <w:p w:rsidR="00000000" w:rsidDel="00000000" w:rsidP="00000000" w:rsidRDefault="00000000" w:rsidRPr="00000000" w14:paraId="000001E5">
            <w:pPr>
              <w:pStyle w:val="Heading1"/>
              <w:rPr>
                <w:b w:val="1"/>
              </w:rPr>
            </w:pPr>
            <w:bookmarkStart w:colFirst="0" w:colLast="0" w:name="_uo3ajs53kdz5" w:id="42"/>
            <w:bookmarkEnd w:id="42"/>
            <w:r w:rsidDel="00000000" w:rsidR="00000000" w:rsidRPr="00000000">
              <w:rPr>
                <w:b w:val="1"/>
              </w:rPr>
              <w:drawing>
                <wp:inline distB="114300" distT="114300" distL="114300" distR="114300">
                  <wp:extent cx="5715000" cy="3835400"/>
                  <wp:effectExtent b="0" l="0" r="0" t="0"/>
                  <wp:docPr id="23" name="image21.png"/>
                  <a:graphic>
                    <a:graphicData uri="http://schemas.openxmlformats.org/drawingml/2006/picture">
                      <pic:pic>
                        <pic:nvPicPr>
                          <pic:cNvPr id="0" name="image21.png"/>
                          <pic:cNvPicPr preferRelativeResize="0"/>
                        </pic:nvPicPr>
                        <pic:blipFill>
                          <a:blip r:embed="rId54"/>
                          <a:srcRect b="0" l="0" r="0" t="0"/>
                          <a:stretch>
                            <a:fillRect/>
                          </a:stretch>
                        </pic:blipFill>
                        <pic:spPr>
                          <a:xfrm>
                            <a:off x="0" y="0"/>
                            <a:ext cx="57150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pStyle w:val="Heading1"/>
              <w:rPr>
                <w:b w:val="1"/>
              </w:rPr>
            </w:pPr>
            <w:bookmarkStart w:colFirst="0" w:colLast="0" w:name="_sipd47jbewpe" w:id="43"/>
            <w:bookmarkEnd w:id="43"/>
            <w:r w:rsidDel="00000000" w:rsidR="00000000" w:rsidRPr="00000000">
              <w:rPr>
                <w:rtl w:val="0"/>
              </w:rPr>
            </w:r>
          </w:p>
          <w:p w:rsidR="00000000" w:rsidDel="00000000" w:rsidP="00000000" w:rsidRDefault="00000000" w:rsidRPr="00000000" w14:paraId="000001E7">
            <w:pPr>
              <w:pStyle w:val="Heading1"/>
              <w:rPr>
                <w:b w:val="1"/>
              </w:rPr>
            </w:pPr>
            <w:bookmarkStart w:colFirst="0" w:colLast="0" w:name="_93xl9gm5l5rn" w:id="44"/>
            <w:bookmarkEnd w:id="44"/>
            <w:r w:rsidDel="00000000" w:rsidR="00000000" w:rsidRPr="00000000">
              <w:rPr>
                <w:b w:val="1"/>
                <w:rtl w:val="0"/>
              </w:rPr>
              <w:t xml:space="preserve">EUDIGITOOL Support Portal</w:t>
            </w:r>
          </w:p>
          <w:p w:rsidR="00000000" w:rsidDel="00000000" w:rsidP="00000000" w:rsidRDefault="00000000" w:rsidRPr="00000000" w14:paraId="000001E8">
            <w:pPr>
              <w:shd w:fill="ffffff" w:val="clear"/>
              <w:spacing w:after="420" w:before="0" w:lineRule="auto"/>
              <w:jc w:val="both"/>
              <w:rPr/>
            </w:pPr>
            <w:r w:rsidDel="00000000" w:rsidR="00000000" w:rsidRPr="00000000">
              <w:rPr>
                <w:rtl w:val="0"/>
              </w:rPr>
              <w:t xml:space="preserve">The users</w:t>
            </w:r>
            <w:r w:rsidDel="00000000" w:rsidR="00000000" w:rsidRPr="00000000">
              <w:rPr>
                <w:rtl w:val="0"/>
              </w:rPr>
              <w:t xml:space="preserve"> can already create queries and report about the issues they face in the system by simply clicking the ‘Support’ button found on the right-hand side of each section of the tool and submitting the filled-out form.</w:t>
            </w:r>
          </w:p>
          <w:p w:rsidR="00000000" w:rsidDel="00000000" w:rsidP="00000000" w:rsidRDefault="00000000" w:rsidRPr="00000000" w14:paraId="000001E9">
            <w:pPr>
              <w:pStyle w:val="Heading1"/>
              <w:rPr>
                <w:rFonts w:ascii="Merriweather" w:cs="Merriweather" w:eastAsia="Merriweather" w:hAnsi="Merriweather"/>
                <w:b w:val="1"/>
                <w:color w:val="1a1a1a"/>
                <w:sz w:val="24"/>
                <w:szCs w:val="24"/>
              </w:rPr>
            </w:pPr>
            <w:bookmarkStart w:colFirst="0" w:colLast="0" w:name="_fitzx4qar11p" w:id="45"/>
            <w:bookmarkEnd w:id="45"/>
            <w:r w:rsidDel="00000000" w:rsidR="00000000" w:rsidRPr="00000000">
              <w:rPr>
                <w:rFonts w:ascii="Merriweather" w:cs="Merriweather" w:eastAsia="Merriweather" w:hAnsi="Merriweather"/>
                <w:b w:val="1"/>
                <w:color w:val="1a1a1a"/>
                <w:sz w:val="24"/>
                <w:szCs w:val="24"/>
              </w:rPr>
              <w:drawing>
                <wp:inline distB="114300" distT="114300" distL="114300" distR="114300">
                  <wp:extent cx="5664200" cy="3416300"/>
                  <wp:effectExtent b="0" l="0" r="0" t="0"/>
                  <wp:docPr id="15"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56642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pStyle w:val="Heading1"/>
              <w:shd w:fill="ffffff" w:val="clear"/>
              <w:spacing w:after="420" w:before="0" w:lineRule="auto"/>
              <w:jc w:val="both"/>
              <w:rPr>
                <w:color w:val="1a1a1a"/>
                <w:sz w:val="22"/>
                <w:szCs w:val="22"/>
              </w:rPr>
            </w:pPr>
            <w:bookmarkStart w:colFirst="0" w:colLast="0" w:name="_fitzx4qar11p" w:id="45"/>
            <w:bookmarkEnd w:id="45"/>
            <w:r w:rsidDel="00000000" w:rsidR="00000000" w:rsidRPr="00000000">
              <w:rPr>
                <w:color w:val="1a1a1a"/>
                <w:sz w:val="22"/>
                <w:szCs w:val="22"/>
                <w:rtl w:val="0"/>
              </w:rPr>
              <w:t xml:space="preserve">The EUDIGITOOL Support Team will reply to the queries and address the technical issues as soon as possible keeping you posted regularly on the status of the submitted tickets.  </w:t>
            </w:r>
          </w:p>
          <w:p w:rsidR="00000000" w:rsidDel="00000000" w:rsidP="00000000" w:rsidRDefault="00000000" w:rsidRPr="00000000" w14:paraId="000001EB">
            <w:pPr>
              <w:pStyle w:val="Heading1"/>
              <w:shd w:fill="ffffff" w:val="clear"/>
              <w:spacing w:after="420" w:before="0" w:lineRule="auto"/>
              <w:jc w:val="both"/>
              <w:rPr>
                <w:color w:val="1a1a1a"/>
                <w:sz w:val="22"/>
                <w:szCs w:val="22"/>
              </w:rPr>
            </w:pPr>
            <w:bookmarkStart w:colFirst="0" w:colLast="0" w:name="_fitzx4qar11p" w:id="45"/>
            <w:bookmarkEnd w:id="45"/>
            <w:r w:rsidDel="00000000" w:rsidR="00000000" w:rsidRPr="00000000">
              <w:rPr>
                <w:color w:val="1a1a1a"/>
                <w:sz w:val="22"/>
                <w:szCs w:val="22"/>
                <w:rtl w:val="0"/>
              </w:rPr>
              <w:t xml:space="preserve">The most frequently asked questions by the Users will be included in the FAQ section of the Support Portal, giving the Users the opportunity to get answers to their questions online by simply typing the keywords in the respective search field.</w:t>
            </w:r>
          </w:p>
          <w:p w:rsidR="00000000" w:rsidDel="00000000" w:rsidP="00000000" w:rsidRDefault="00000000" w:rsidRPr="00000000" w14:paraId="000001EC">
            <w:pPr>
              <w:pStyle w:val="Heading1"/>
              <w:rPr>
                <w:rFonts w:ascii="Merriweather" w:cs="Merriweather" w:eastAsia="Merriweather" w:hAnsi="Merriweather"/>
                <w:b w:val="1"/>
                <w:color w:val="1a1a1a"/>
                <w:sz w:val="24"/>
                <w:szCs w:val="24"/>
              </w:rPr>
            </w:pPr>
            <w:bookmarkStart w:colFirst="0" w:colLast="0" w:name="_fitzx4qar11p" w:id="45"/>
            <w:bookmarkEnd w:id="45"/>
            <w:r w:rsidDel="00000000" w:rsidR="00000000" w:rsidRPr="00000000">
              <w:rPr>
                <w:rFonts w:ascii="Merriweather" w:cs="Merriweather" w:eastAsia="Merriweather" w:hAnsi="Merriweather"/>
                <w:b w:val="1"/>
                <w:color w:val="1a1a1a"/>
                <w:sz w:val="24"/>
                <w:szCs w:val="24"/>
              </w:rPr>
              <w:drawing>
                <wp:inline distB="114300" distT="114300" distL="114300" distR="114300">
                  <wp:extent cx="5715000" cy="3822700"/>
                  <wp:effectExtent b="0" l="0" r="0" t="0"/>
                  <wp:docPr id="9"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57150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pStyle w:val="Heading1"/>
              <w:shd w:fill="ffffff" w:val="clear"/>
              <w:spacing w:after="420" w:before="0" w:lineRule="auto"/>
              <w:rPr>
                <w:color w:val="1a1a1a"/>
                <w:sz w:val="22"/>
                <w:szCs w:val="22"/>
              </w:rPr>
            </w:pPr>
            <w:bookmarkStart w:colFirst="0" w:colLast="0" w:name="_a1pcrh7fpzxc" w:id="46"/>
            <w:bookmarkEnd w:id="46"/>
            <w:r w:rsidDel="00000000" w:rsidR="00000000" w:rsidRPr="00000000">
              <w:rPr>
                <w:color w:val="1a1a1a"/>
                <w:sz w:val="22"/>
                <w:szCs w:val="22"/>
                <w:rtl w:val="0"/>
              </w:rPr>
              <w:t xml:space="preserve">You can access the FAQ page by clicking the question mark symbol found on the bottom of each EUDIGITOOL section.</w:t>
            </w:r>
          </w:p>
          <w:p w:rsidR="00000000" w:rsidDel="00000000" w:rsidP="00000000" w:rsidRDefault="00000000" w:rsidRPr="00000000" w14:paraId="000001EE">
            <w:pPr>
              <w:pStyle w:val="Heading1"/>
              <w:rPr>
                <w:b w:val="1"/>
              </w:rPr>
            </w:pPr>
            <w:bookmarkStart w:colFirst="0" w:colLast="0" w:name="_r33unaqxx6mj" w:id="47"/>
            <w:bookmarkEnd w:id="47"/>
            <w:r w:rsidDel="00000000" w:rsidR="00000000" w:rsidRPr="00000000">
              <w:rPr>
                <w:rFonts w:ascii="Merriweather" w:cs="Merriweather" w:eastAsia="Merriweather" w:hAnsi="Merriweather"/>
                <w:b w:val="1"/>
                <w:color w:val="1a1a1a"/>
                <w:sz w:val="24"/>
                <w:szCs w:val="24"/>
              </w:rPr>
              <w:drawing>
                <wp:inline distB="114300" distT="114300" distL="114300" distR="114300">
                  <wp:extent cx="5715000" cy="1981200"/>
                  <wp:effectExtent b="0" l="0" r="0" t="0"/>
                  <wp:docPr id="10" name="image9.png"/>
                  <a:graphic>
                    <a:graphicData uri="http://schemas.openxmlformats.org/drawingml/2006/picture">
                      <pic:pic>
                        <pic:nvPicPr>
                          <pic:cNvPr id="0" name="image9.png"/>
                          <pic:cNvPicPr preferRelativeResize="0"/>
                        </pic:nvPicPr>
                        <pic:blipFill>
                          <a:blip r:embed="rId57"/>
                          <a:srcRect b="0" l="0" r="0" t="0"/>
                          <a:stretch>
                            <a:fillRect/>
                          </a:stretch>
                        </pic:blipFill>
                        <pic:spPr>
                          <a:xfrm>
                            <a:off x="0" y="0"/>
                            <a:ext cx="57150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pStyle w:val="Heading1"/>
              <w:rPr>
                <w:b w:val="1"/>
              </w:rPr>
            </w:pPr>
            <w:bookmarkStart w:colFirst="0" w:colLast="0" w:name="_ocer4esryqzd" w:id="48"/>
            <w:bookmarkEnd w:id="48"/>
            <w:r w:rsidDel="00000000" w:rsidR="00000000" w:rsidRPr="00000000">
              <w:rPr>
                <w:rtl w:val="0"/>
              </w:rPr>
            </w:r>
          </w:p>
          <w:p w:rsidR="00000000" w:rsidDel="00000000" w:rsidP="00000000" w:rsidRDefault="00000000" w:rsidRPr="00000000" w14:paraId="000001F0">
            <w:pPr>
              <w:pStyle w:val="Heading1"/>
              <w:rPr>
                <w:b w:val="1"/>
              </w:rPr>
            </w:pPr>
            <w:bookmarkStart w:colFirst="0" w:colLast="0" w:name="_hmm995bp9ha" w:id="49"/>
            <w:bookmarkEnd w:id="49"/>
            <w:r w:rsidDel="00000000" w:rsidR="00000000" w:rsidRPr="00000000">
              <w:rPr>
                <w:rtl w:val="0"/>
              </w:rPr>
            </w:r>
          </w:p>
          <w:p w:rsidR="00000000" w:rsidDel="00000000" w:rsidP="00000000" w:rsidRDefault="00000000" w:rsidRPr="00000000" w14:paraId="000001F1">
            <w:pPr>
              <w:pStyle w:val="Heading1"/>
              <w:rPr>
                <w:b w:val="1"/>
              </w:rPr>
            </w:pPr>
            <w:bookmarkStart w:colFirst="0" w:colLast="0" w:name="_jwo47jmvmdwc" w:id="50"/>
            <w:bookmarkEnd w:id="50"/>
            <w:r w:rsidDel="00000000" w:rsidR="00000000" w:rsidRPr="00000000">
              <w:rPr>
                <w:b w:val="1"/>
                <w:rtl w:val="0"/>
              </w:rPr>
              <w:t xml:space="preserve">Questions and Answers</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b w:val="1"/>
                <w:u w:val="single"/>
              </w:rPr>
            </w:pPr>
            <w:r w:rsidDel="00000000" w:rsidR="00000000" w:rsidRPr="00000000">
              <w:rPr>
                <w:b w:val="1"/>
                <w:u w:val="single"/>
                <w:rtl w:val="0"/>
              </w:rPr>
              <w:t xml:space="preserve">Q: I do not remember my password?</w:t>
            </w:r>
          </w:p>
          <w:p w:rsidR="00000000" w:rsidDel="00000000" w:rsidP="00000000" w:rsidRDefault="00000000" w:rsidRPr="00000000" w14:paraId="000001F4">
            <w:pPr>
              <w:rPr>
                <w:b w:val="1"/>
                <w:u w:val="single"/>
              </w:rPr>
            </w:pPr>
            <w:r w:rsidDel="00000000" w:rsidR="00000000" w:rsidRPr="00000000">
              <w:rPr>
                <w:rtl w:val="0"/>
              </w:rPr>
            </w:r>
          </w:p>
          <w:p w:rsidR="00000000" w:rsidDel="00000000" w:rsidP="00000000" w:rsidRDefault="00000000" w:rsidRPr="00000000" w14:paraId="000001F5">
            <w:pPr>
              <w:rPr/>
            </w:pPr>
            <w:r w:rsidDel="00000000" w:rsidR="00000000" w:rsidRPr="00000000">
              <w:rPr>
                <w:b w:val="1"/>
                <w:rtl w:val="0"/>
              </w:rPr>
              <w:t xml:space="preserve">A:</w:t>
            </w:r>
            <w:r w:rsidDel="00000000" w:rsidR="00000000" w:rsidRPr="00000000">
              <w:rPr>
                <w:rtl w:val="0"/>
              </w:rPr>
              <w:t xml:space="preserve"> Please try to log in with the last password you remember. If not successful, a password recovery link will appear:</w:t>
            </w:r>
          </w:p>
          <w:p w:rsidR="00000000" w:rsidDel="00000000" w:rsidP="00000000" w:rsidRDefault="00000000" w:rsidRPr="00000000" w14:paraId="000001F6">
            <w:pPr>
              <w:rPr/>
            </w:pPr>
            <w:r w:rsidDel="00000000" w:rsidR="00000000" w:rsidRPr="00000000">
              <w:rPr/>
              <w:drawing>
                <wp:inline distB="114300" distT="114300" distL="114300" distR="114300">
                  <wp:extent cx="6034041" cy="2071688"/>
                  <wp:effectExtent b="0" l="0" r="0" t="0"/>
                  <wp:docPr id="20" name="image11.png"/>
                  <a:graphic>
                    <a:graphicData uri="http://schemas.openxmlformats.org/drawingml/2006/picture">
                      <pic:pic>
                        <pic:nvPicPr>
                          <pic:cNvPr id="0" name="image11.png"/>
                          <pic:cNvPicPr preferRelativeResize="0"/>
                        </pic:nvPicPr>
                        <pic:blipFill>
                          <a:blip r:embed="rId58"/>
                          <a:srcRect b="0" l="0" r="0" t="0"/>
                          <a:stretch>
                            <a:fillRect/>
                          </a:stretch>
                        </pic:blipFill>
                        <pic:spPr>
                          <a:xfrm>
                            <a:off x="0" y="0"/>
                            <a:ext cx="6034041" cy="2071688"/>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If you click on the ‘Forgot your password’ link, the EUDIGITOOL will send you the password recovery link to your registered e-mail address. The password recovery link is valid for up to 1 hour.</w:t>
            </w:r>
          </w:p>
          <w:p w:rsidR="00000000" w:rsidDel="00000000" w:rsidP="00000000" w:rsidRDefault="00000000" w:rsidRPr="00000000" w14:paraId="000001F8">
            <w:pPr>
              <w:rPr>
                <w:b w:val="1"/>
                <w:u w:val="single"/>
              </w:rPr>
            </w:pPr>
            <w:r w:rsidDel="00000000" w:rsidR="00000000" w:rsidRPr="00000000">
              <w:rPr>
                <w:rtl w:val="0"/>
              </w:rPr>
            </w:r>
          </w:p>
          <w:p w:rsidR="00000000" w:rsidDel="00000000" w:rsidP="00000000" w:rsidRDefault="00000000" w:rsidRPr="00000000" w14:paraId="000001F9">
            <w:pPr>
              <w:rPr>
                <w:b w:val="1"/>
                <w:u w:val="single"/>
              </w:rPr>
            </w:pPr>
            <w:r w:rsidDel="00000000" w:rsidR="00000000" w:rsidRPr="00000000">
              <w:rPr>
                <w:b w:val="1"/>
                <w:u w:val="single"/>
                <w:rtl w:val="0"/>
              </w:rPr>
              <w:t xml:space="preserve">Q:</w:t>
            </w:r>
            <w:r w:rsidDel="00000000" w:rsidR="00000000" w:rsidRPr="00000000">
              <w:rPr>
                <w:u w:val="single"/>
                <w:rtl w:val="0"/>
              </w:rPr>
              <w:t xml:space="preserve"> </w:t>
            </w:r>
            <w:r w:rsidDel="00000000" w:rsidR="00000000" w:rsidRPr="00000000">
              <w:rPr>
                <w:b w:val="1"/>
                <w:u w:val="single"/>
                <w:rtl w:val="0"/>
              </w:rPr>
              <w:t xml:space="preserve">I do not remember my e-mail address that I am registered with?</w:t>
            </w:r>
          </w:p>
          <w:p w:rsidR="00000000" w:rsidDel="00000000" w:rsidP="00000000" w:rsidRDefault="00000000" w:rsidRPr="00000000" w14:paraId="000001FA">
            <w:pPr>
              <w:rPr>
                <w:b w:val="1"/>
                <w:u w:val="single"/>
              </w:rPr>
            </w:pPr>
            <w:r w:rsidDel="00000000" w:rsidR="00000000" w:rsidRPr="00000000">
              <w:rPr>
                <w:rtl w:val="0"/>
              </w:rPr>
            </w:r>
          </w:p>
          <w:p w:rsidR="00000000" w:rsidDel="00000000" w:rsidP="00000000" w:rsidRDefault="00000000" w:rsidRPr="00000000" w14:paraId="000001FB">
            <w:pPr>
              <w:rPr/>
            </w:pPr>
            <w:r w:rsidDel="00000000" w:rsidR="00000000" w:rsidRPr="00000000">
              <w:rPr>
                <w:b w:val="1"/>
                <w:rtl w:val="0"/>
              </w:rPr>
              <w:t xml:space="preserve">A:</w:t>
            </w:r>
            <w:r w:rsidDel="00000000" w:rsidR="00000000" w:rsidRPr="00000000">
              <w:rPr>
                <w:rtl w:val="0"/>
              </w:rPr>
              <w:t xml:space="preserve"> This is usually your work e-mail address. Please check you e-mails that you have access to. If you see notifications from the EUDIGITOOL previously, this might be the right e-mail address. If that does not help, please contact your ADMIN/SUPERADMIN to get your user details.</w:t>
            </w:r>
          </w:p>
          <w:p w:rsidR="00000000" w:rsidDel="00000000" w:rsidP="00000000" w:rsidRDefault="00000000" w:rsidRPr="00000000" w14:paraId="000001FC">
            <w:pPr>
              <w:rPr>
                <w:b w:val="1"/>
                <w:u w:val="single"/>
              </w:rPr>
            </w:pPr>
            <w:r w:rsidDel="00000000" w:rsidR="00000000" w:rsidRPr="00000000">
              <w:rPr>
                <w:rtl w:val="0"/>
              </w:rPr>
            </w:r>
          </w:p>
          <w:p w:rsidR="00000000" w:rsidDel="00000000" w:rsidP="00000000" w:rsidRDefault="00000000" w:rsidRPr="00000000" w14:paraId="000001FD">
            <w:pPr>
              <w:rPr>
                <w:b w:val="1"/>
                <w:u w:val="single"/>
              </w:rPr>
            </w:pPr>
            <w:r w:rsidDel="00000000" w:rsidR="00000000" w:rsidRPr="00000000">
              <w:rPr>
                <w:b w:val="1"/>
                <w:u w:val="single"/>
                <w:rtl w:val="0"/>
              </w:rPr>
              <w:t xml:space="preserve">Q: I can’t find my project?</w:t>
            </w:r>
          </w:p>
          <w:p w:rsidR="00000000" w:rsidDel="00000000" w:rsidP="00000000" w:rsidRDefault="00000000" w:rsidRPr="00000000" w14:paraId="000001FE">
            <w:pPr>
              <w:rPr>
                <w:b w:val="1"/>
                <w:u w:val="single"/>
              </w:rPr>
            </w:pPr>
            <w:r w:rsidDel="00000000" w:rsidR="00000000" w:rsidRPr="00000000">
              <w:rPr>
                <w:rtl w:val="0"/>
              </w:rPr>
            </w:r>
          </w:p>
          <w:p w:rsidR="00000000" w:rsidDel="00000000" w:rsidP="00000000" w:rsidRDefault="00000000" w:rsidRPr="00000000" w14:paraId="000001FF">
            <w:pPr>
              <w:rPr/>
            </w:pPr>
            <w:r w:rsidDel="00000000" w:rsidR="00000000" w:rsidRPr="00000000">
              <w:rPr>
                <w:b w:val="1"/>
                <w:rtl w:val="0"/>
              </w:rPr>
              <w:t xml:space="preserve">A:</w:t>
            </w:r>
            <w:r w:rsidDel="00000000" w:rsidR="00000000" w:rsidRPr="00000000">
              <w:rPr>
                <w:rtl w:val="0"/>
              </w:rPr>
              <w:t xml:space="preserve"> Please take a look at: </w:t>
            </w:r>
            <w:r w:rsidDel="00000000" w:rsidR="00000000" w:rsidRPr="00000000">
              <w:rPr>
                <w:b w:val="1"/>
                <w:rtl w:val="0"/>
              </w:rPr>
              <w:t xml:space="preserve">Project menu</w:t>
            </w:r>
            <w:r w:rsidDel="00000000" w:rsidR="00000000" w:rsidRPr="00000000">
              <w:rPr>
                <w:rtl w:val="0"/>
              </w:rPr>
              <w:t xml:space="preserve"> &gt; </w:t>
            </w:r>
            <w:r w:rsidDel="00000000" w:rsidR="00000000" w:rsidRPr="00000000">
              <w:rPr>
                <w:b w:val="1"/>
                <w:rtl w:val="0"/>
              </w:rPr>
              <w:t xml:space="preserve">My Projects</w:t>
            </w:r>
            <w:r w:rsidDel="00000000" w:rsidR="00000000" w:rsidRPr="00000000">
              <w:rPr>
                <w:rtl w:val="0"/>
              </w:rPr>
              <w:t xml:space="preserve">. Projects assigned to you should appear there. If this does not help, please contact the ADMIN/SUPERADMIN to get your user details.</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b w:val="1"/>
                <w:u w:val="single"/>
              </w:rPr>
            </w:pPr>
            <w:r w:rsidDel="00000000" w:rsidR="00000000" w:rsidRPr="00000000">
              <w:rPr>
                <w:b w:val="1"/>
                <w:u w:val="single"/>
                <w:rtl w:val="0"/>
              </w:rPr>
              <w:t xml:space="preserve">Q: I have a different problem or system seems not working?</w:t>
            </w:r>
          </w:p>
          <w:p w:rsidR="00000000" w:rsidDel="00000000" w:rsidP="00000000" w:rsidRDefault="00000000" w:rsidRPr="00000000" w14:paraId="00000202">
            <w:pPr>
              <w:rPr>
                <w:b w:val="1"/>
                <w:u w:val="single"/>
              </w:rPr>
            </w:pPr>
            <w:r w:rsidDel="00000000" w:rsidR="00000000" w:rsidRPr="00000000">
              <w:rPr>
                <w:rtl w:val="0"/>
              </w:rPr>
            </w:r>
          </w:p>
          <w:p w:rsidR="00000000" w:rsidDel="00000000" w:rsidP="00000000" w:rsidRDefault="00000000" w:rsidRPr="00000000" w14:paraId="00000203">
            <w:pPr>
              <w:rPr/>
            </w:pPr>
            <w:r w:rsidDel="00000000" w:rsidR="00000000" w:rsidRPr="00000000">
              <w:rPr>
                <w:b w:val="1"/>
                <w:rtl w:val="0"/>
              </w:rPr>
              <w:t xml:space="preserve">A:</w:t>
            </w:r>
            <w:r w:rsidDel="00000000" w:rsidR="00000000" w:rsidRPr="00000000">
              <w:rPr>
                <w:rtl w:val="0"/>
              </w:rPr>
              <w:t xml:space="preserve"> Please use ‘</w:t>
            </w:r>
            <w:r w:rsidDel="00000000" w:rsidR="00000000" w:rsidRPr="00000000">
              <w:rPr>
                <w:b w:val="1"/>
                <w:rtl w:val="0"/>
              </w:rPr>
              <w:t xml:space="preserve">Support menu</w:t>
            </w:r>
            <w:r w:rsidDel="00000000" w:rsidR="00000000" w:rsidRPr="00000000">
              <w:rPr>
                <w:rtl w:val="0"/>
              </w:rPr>
              <w:t xml:space="preserve">’&gt; </w:t>
            </w:r>
            <w:r w:rsidDel="00000000" w:rsidR="00000000" w:rsidRPr="00000000">
              <w:rPr>
                <w:b w:val="1"/>
                <w:rtl w:val="0"/>
              </w:rPr>
              <w:t xml:space="preserve">Contact form</w:t>
            </w:r>
            <w:r w:rsidDel="00000000" w:rsidR="00000000" w:rsidRPr="00000000">
              <w:rPr>
                <w:rtl w:val="0"/>
              </w:rPr>
              <w:t xml:space="preserve"> to report your problem. The EUDIGITOOL support team will reply to you via e-mail.</w:t>
              <w:br w:type="textWrapping"/>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w:t>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6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8">
            <w:pPr>
              <w:widowControl w:val="0"/>
              <w:spacing w:line="240" w:lineRule="auto"/>
              <w:rPr/>
            </w:pPr>
            <w:r w:rsidDel="00000000" w:rsidR="00000000" w:rsidRPr="00000000">
              <w:rPr>
                <w:rtl w:val="0"/>
              </w:rPr>
              <w:br w:type="textWrapping"/>
              <w:br w:type="textWrapping"/>
              <w:br w:type="textWrapping"/>
            </w:r>
          </w:p>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A">
            <w:pPr>
              <w:widowControl w:val="0"/>
              <w:spacing w:line="240" w:lineRule="auto"/>
              <w:rPr/>
            </w:pPr>
            <w:r w:rsidDel="00000000" w:rsidR="00000000" w:rsidRPr="00000000">
              <w:rPr>
                <w:rtl w:val="0"/>
              </w:rPr>
            </w:r>
          </w:p>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B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2F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2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3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5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7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A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D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3F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0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1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2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3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4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5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6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7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8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9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A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C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C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C6">
            <w:pPr>
              <w:widowControl w:val="0"/>
              <w:pBdr>
                <w:top w:space="0" w:sz="0" w:val="nil"/>
                <w:left w:space="0" w:sz="0" w:val="nil"/>
                <w:bottom w:space="0" w:sz="0" w:val="nil"/>
                <w:right w:space="0" w:sz="0" w:val="nil"/>
                <w:between w:space="0" w:sz="0" w:val="nil"/>
              </w:pBdr>
              <w:spacing w:line="240" w:lineRule="auto"/>
              <w:rPr>
                <w:highlight w:val="yellow"/>
              </w:rPr>
            </w:pPr>
            <w:r w:rsidDel="00000000" w:rsidR="00000000" w:rsidRPr="00000000">
              <w:rPr>
                <w:rtl w:val="0"/>
              </w:rPr>
            </w:r>
          </w:p>
          <w:p w:rsidR="00000000" w:rsidDel="00000000" w:rsidP="00000000" w:rsidRDefault="00000000" w:rsidRPr="00000000" w14:paraId="000004C7">
            <w:pPr>
              <w:widowControl w:val="0"/>
              <w:pBdr>
                <w:top w:space="0" w:sz="0" w:val="nil"/>
                <w:left w:space="0" w:sz="0" w:val="nil"/>
                <w:bottom w:space="0" w:sz="0" w:val="nil"/>
                <w:right w:space="0" w:sz="0" w:val="nil"/>
                <w:between w:space="0" w:sz="0" w:val="nil"/>
              </w:pBdr>
              <w:spacing w:line="240" w:lineRule="auto"/>
              <w:rPr>
                <w:highlight w:val="yellow"/>
              </w:rPr>
            </w:pPr>
            <w:r w:rsidDel="00000000" w:rsidR="00000000" w:rsidRPr="00000000">
              <w:rPr>
                <w:rtl w:val="0"/>
              </w:rPr>
            </w:r>
          </w:p>
          <w:p w:rsidR="00000000" w:rsidDel="00000000" w:rsidP="00000000" w:rsidRDefault="00000000" w:rsidRPr="00000000" w14:paraId="000004C8">
            <w:pPr>
              <w:widowControl w:val="0"/>
              <w:pBdr>
                <w:top w:space="0" w:sz="0" w:val="nil"/>
                <w:left w:space="0" w:sz="0" w:val="nil"/>
                <w:bottom w:space="0" w:sz="0" w:val="nil"/>
                <w:right w:space="0" w:sz="0" w:val="nil"/>
                <w:between w:space="0" w:sz="0" w:val="nil"/>
              </w:pBdr>
              <w:spacing w:line="240" w:lineRule="auto"/>
              <w:rPr>
                <w:highlight w:val="yellow"/>
              </w:rPr>
            </w:pPr>
            <w:r w:rsidDel="00000000" w:rsidR="00000000" w:rsidRPr="00000000">
              <w:rPr>
                <w:rtl w:val="0"/>
              </w:rPr>
            </w:r>
          </w:p>
          <w:p w:rsidR="00000000" w:rsidDel="00000000" w:rsidP="00000000" w:rsidRDefault="00000000" w:rsidRPr="00000000" w14:paraId="000004C9">
            <w:pPr>
              <w:widowControl w:val="0"/>
              <w:pBdr>
                <w:top w:space="0" w:sz="0" w:val="nil"/>
                <w:left w:space="0" w:sz="0" w:val="nil"/>
                <w:bottom w:space="0" w:sz="0" w:val="nil"/>
                <w:right w:space="0" w:sz="0" w:val="nil"/>
                <w:between w:space="0" w:sz="0" w:val="nil"/>
              </w:pBdr>
              <w:spacing w:line="240" w:lineRule="auto"/>
              <w:rPr>
                <w:highlight w:val="yellow"/>
              </w:rPr>
            </w:pPr>
            <w:r w:rsidDel="00000000" w:rsidR="00000000" w:rsidRPr="00000000">
              <w:rPr>
                <w:rtl w:val="0"/>
              </w:rPr>
            </w:r>
          </w:p>
          <w:p w:rsidR="00000000" w:rsidDel="00000000" w:rsidP="00000000" w:rsidRDefault="00000000" w:rsidRPr="00000000" w14:paraId="000004CA">
            <w:pPr>
              <w:widowControl w:val="0"/>
              <w:pBdr>
                <w:top w:space="0" w:sz="0" w:val="nil"/>
                <w:left w:space="0" w:sz="0" w:val="nil"/>
                <w:bottom w:space="0" w:sz="0" w:val="nil"/>
                <w:right w:space="0" w:sz="0" w:val="nil"/>
                <w:between w:space="0" w:sz="0" w:val="nil"/>
              </w:pBdr>
              <w:spacing w:line="240" w:lineRule="auto"/>
              <w:rPr>
                <w:highlight w:val="yellow"/>
              </w:rPr>
            </w:pPr>
            <w:r w:rsidDel="00000000" w:rsidR="00000000" w:rsidRPr="00000000">
              <w:rPr>
                <w:rtl w:val="0"/>
              </w:rPr>
            </w:r>
          </w:p>
          <w:p w:rsidR="00000000" w:rsidDel="00000000" w:rsidP="00000000" w:rsidRDefault="00000000" w:rsidRPr="00000000" w14:paraId="000004CB">
            <w:pPr>
              <w:widowControl w:val="0"/>
              <w:pBdr>
                <w:top w:space="0" w:sz="0" w:val="nil"/>
                <w:left w:space="0" w:sz="0" w:val="nil"/>
                <w:bottom w:space="0" w:sz="0" w:val="nil"/>
                <w:right w:space="0" w:sz="0" w:val="nil"/>
                <w:between w:space="0" w:sz="0" w:val="nil"/>
              </w:pBdr>
              <w:spacing w:line="240" w:lineRule="auto"/>
              <w:rPr>
                <w:highlight w:val="yellow"/>
              </w:rPr>
            </w:pPr>
            <w:r w:rsidDel="00000000" w:rsidR="00000000" w:rsidRPr="00000000">
              <w:rPr>
                <w:rtl w:val="0"/>
              </w:rPr>
            </w:r>
          </w:p>
          <w:p w:rsidR="00000000" w:rsidDel="00000000" w:rsidP="00000000" w:rsidRDefault="00000000" w:rsidRPr="00000000" w14:paraId="000004CC">
            <w:pPr>
              <w:widowControl w:val="0"/>
              <w:pBdr>
                <w:top w:space="0" w:sz="0" w:val="nil"/>
                <w:left w:space="0" w:sz="0" w:val="nil"/>
                <w:bottom w:space="0" w:sz="0" w:val="nil"/>
                <w:right w:space="0" w:sz="0" w:val="nil"/>
                <w:between w:space="0" w:sz="0" w:val="nil"/>
              </w:pBdr>
              <w:spacing w:line="240" w:lineRule="auto"/>
              <w:rPr>
                <w:highlight w:val="yellow"/>
              </w:rPr>
            </w:pPr>
            <w:r w:rsidDel="00000000" w:rsidR="00000000" w:rsidRPr="00000000">
              <w:rPr>
                <w:rtl w:val="0"/>
              </w:rPr>
            </w:r>
          </w:p>
          <w:p w:rsidR="00000000" w:rsidDel="00000000" w:rsidP="00000000" w:rsidRDefault="00000000" w:rsidRPr="00000000" w14:paraId="000004C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C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C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D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E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4F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7">
            <w:pPr>
              <w:widowControl w:val="0"/>
              <w:spacing w:line="240" w:lineRule="auto"/>
              <w:rPr/>
            </w:pPr>
            <w:r w:rsidDel="00000000" w:rsidR="00000000" w:rsidRPr="00000000">
              <w:rPr>
                <w:rtl w:val="0"/>
              </w:rPr>
            </w:r>
          </w:p>
          <w:p w:rsidR="00000000" w:rsidDel="00000000" w:rsidP="00000000" w:rsidRDefault="00000000" w:rsidRPr="00000000" w14:paraId="0000050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0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1">
            <w:pPr>
              <w:widowControl w:val="0"/>
              <w:spacing w:line="240" w:lineRule="auto"/>
              <w:rPr/>
            </w:pPr>
            <w:r w:rsidDel="00000000" w:rsidR="00000000" w:rsidRPr="00000000">
              <w:rPr>
                <w:rtl w:val="0"/>
              </w:rPr>
            </w:r>
          </w:p>
          <w:p w:rsidR="00000000" w:rsidDel="00000000" w:rsidP="00000000" w:rsidRDefault="00000000" w:rsidRPr="00000000" w14:paraId="0000051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1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2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3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7">
            <w:pPr>
              <w:widowControl w:val="0"/>
              <w:spacing w:line="240" w:lineRule="auto"/>
              <w:rPr/>
            </w:pPr>
            <w:r w:rsidDel="00000000" w:rsidR="00000000" w:rsidRPr="00000000">
              <w:rPr>
                <w:rtl w:val="0"/>
              </w:rPr>
            </w:r>
          </w:p>
          <w:p w:rsidR="00000000" w:rsidDel="00000000" w:rsidP="00000000" w:rsidRDefault="00000000" w:rsidRPr="00000000" w14:paraId="0000054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4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1">
            <w:pPr>
              <w:widowControl w:val="0"/>
              <w:spacing w:line="240" w:lineRule="auto"/>
              <w:rPr/>
            </w:pPr>
            <w:r w:rsidDel="00000000" w:rsidR="00000000" w:rsidRPr="00000000">
              <w:rPr>
                <w:rtl w:val="0"/>
              </w:rPr>
            </w:r>
          </w:p>
          <w:p w:rsidR="00000000" w:rsidDel="00000000" w:rsidP="00000000" w:rsidRDefault="00000000" w:rsidRPr="00000000" w14:paraId="0000055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4">
            <w:pPr>
              <w:widowControl w:val="0"/>
              <w:spacing w:line="240" w:lineRule="auto"/>
              <w:rPr/>
            </w:pPr>
            <w:r w:rsidDel="00000000" w:rsidR="00000000" w:rsidRPr="00000000">
              <w:rPr>
                <w:rtl w:val="0"/>
              </w:rPr>
            </w:r>
          </w:p>
          <w:p w:rsidR="00000000" w:rsidDel="00000000" w:rsidP="00000000" w:rsidRDefault="00000000" w:rsidRPr="00000000" w14:paraId="0000055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5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6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7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8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9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A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B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C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D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3">
            <w:pPr>
              <w:widowControl w:val="0"/>
              <w:spacing w:line="240" w:lineRule="auto"/>
              <w:rPr>
                <w:highlight w:val="yellow"/>
              </w:rPr>
            </w:pPr>
            <w:r w:rsidDel="00000000" w:rsidR="00000000" w:rsidRPr="00000000">
              <w:rPr>
                <w:rtl w:val="0"/>
              </w:rPr>
            </w:r>
          </w:p>
          <w:p w:rsidR="00000000" w:rsidDel="00000000" w:rsidP="00000000" w:rsidRDefault="00000000" w:rsidRPr="00000000" w14:paraId="00000604">
            <w:pPr>
              <w:widowControl w:val="0"/>
              <w:spacing w:line="240" w:lineRule="auto"/>
              <w:rPr>
                <w:highlight w:val="yellow"/>
              </w:rPr>
            </w:pPr>
            <w:r w:rsidDel="00000000" w:rsidR="00000000" w:rsidRPr="00000000">
              <w:rPr>
                <w:rtl w:val="0"/>
              </w:rPr>
            </w:r>
          </w:p>
          <w:p w:rsidR="00000000" w:rsidDel="00000000" w:rsidP="00000000" w:rsidRDefault="00000000" w:rsidRPr="00000000" w14:paraId="00000605">
            <w:pPr>
              <w:widowControl w:val="0"/>
              <w:spacing w:line="240" w:lineRule="auto"/>
              <w:rPr>
                <w:highlight w:val="yellow"/>
              </w:rPr>
            </w:pPr>
            <w:r w:rsidDel="00000000" w:rsidR="00000000" w:rsidRPr="00000000">
              <w:rPr>
                <w:rtl w:val="0"/>
              </w:rPr>
            </w:r>
          </w:p>
          <w:p w:rsidR="00000000" w:rsidDel="00000000" w:rsidP="00000000" w:rsidRDefault="00000000" w:rsidRPr="00000000" w14:paraId="00000606">
            <w:pPr>
              <w:widowControl w:val="0"/>
              <w:spacing w:line="240" w:lineRule="auto"/>
              <w:rPr>
                <w:highlight w:val="yellow"/>
              </w:rPr>
            </w:pPr>
            <w:r w:rsidDel="00000000" w:rsidR="00000000" w:rsidRPr="00000000">
              <w:rPr>
                <w:rtl w:val="0"/>
              </w:rPr>
            </w:r>
          </w:p>
          <w:p w:rsidR="00000000" w:rsidDel="00000000" w:rsidP="00000000" w:rsidRDefault="00000000" w:rsidRPr="00000000" w14:paraId="00000607">
            <w:pPr>
              <w:widowControl w:val="0"/>
              <w:spacing w:line="240" w:lineRule="auto"/>
              <w:rPr>
                <w:highlight w:val="yellow"/>
              </w:rPr>
            </w:pPr>
            <w:r w:rsidDel="00000000" w:rsidR="00000000" w:rsidRPr="00000000">
              <w:rPr>
                <w:rtl w:val="0"/>
              </w:rPr>
            </w:r>
          </w:p>
          <w:p w:rsidR="00000000" w:rsidDel="00000000" w:rsidP="00000000" w:rsidRDefault="00000000" w:rsidRPr="00000000" w14:paraId="0000060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0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1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2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2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2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23">
            <w:pPr>
              <w:widowControl w:val="0"/>
              <w:spacing w:line="240" w:lineRule="auto"/>
              <w:rPr>
                <w:highlight w:val="yellow"/>
              </w:rPr>
            </w:pPr>
            <w:r w:rsidDel="00000000" w:rsidR="00000000" w:rsidRPr="00000000">
              <w:rPr>
                <w:rtl w:val="0"/>
              </w:rPr>
            </w:r>
          </w:p>
          <w:p w:rsidR="00000000" w:rsidDel="00000000" w:rsidP="00000000" w:rsidRDefault="00000000" w:rsidRPr="00000000" w14:paraId="00000624">
            <w:pPr>
              <w:widowControl w:val="0"/>
              <w:spacing w:line="240" w:lineRule="auto"/>
              <w:rPr>
                <w:highlight w:val="yellow"/>
              </w:rPr>
            </w:pPr>
            <w:r w:rsidDel="00000000" w:rsidR="00000000" w:rsidRPr="00000000">
              <w:rPr>
                <w:rtl w:val="0"/>
              </w:rPr>
            </w:r>
          </w:p>
          <w:p w:rsidR="00000000" w:rsidDel="00000000" w:rsidP="00000000" w:rsidRDefault="00000000" w:rsidRPr="00000000" w14:paraId="00000625">
            <w:pPr>
              <w:widowControl w:val="0"/>
              <w:spacing w:line="240" w:lineRule="auto"/>
              <w:rPr>
                <w:highlight w:val="yellow"/>
              </w:rPr>
            </w:pPr>
            <w:r w:rsidDel="00000000" w:rsidR="00000000" w:rsidRPr="00000000">
              <w:rPr>
                <w:rtl w:val="0"/>
              </w:rPr>
            </w:r>
          </w:p>
          <w:p w:rsidR="00000000" w:rsidDel="00000000" w:rsidP="00000000" w:rsidRDefault="00000000" w:rsidRPr="00000000" w14:paraId="00000626">
            <w:pPr>
              <w:widowControl w:val="0"/>
              <w:spacing w:line="240" w:lineRule="auto"/>
              <w:rPr>
                <w:highlight w:val="yellow"/>
              </w:rPr>
            </w:pPr>
            <w:r w:rsidDel="00000000" w:rsidR="00000000" w:rsidRPr="00000000">
              <w:rPr>
                <w:rtl w:val="0"/>
              </w:rPr>
            </w:r>
          </w:p>
          <w:p w:rsidR="00000000" w:rsidDel="00000000" w:rsidP="00000000" w:rsidRDefault="00000000" w:rsidRPr="00000000" w14:paraId="00000627">
            <w:pPr>
              <w:widowControl w:val="0"/>
              <w:spacing w:line="240" w:lineRule="auto"/>
              <w:rPr>
                <w:highlight w:val="yellow"/>
              </w:rPr>
            </w:pPr>
            <w:r w:rsidDel="00000000" w:rsidR="00000000" w:rsidRPr="00000000">
              <w:rPr>
                <w:rtl w:val="0"/>
              </w:rPr>
            </w:r>
          </w:p>
          <w:p w:rsidR="00000000" w:rsidDel="00000000" w:rsidP="00000000" w:rsidRDefault="00000000" w:rsidRPr="00000000" w14:paraId="00000628">
            <w:pPr>
              <w:widowControl w:val="0"/>
              <w:spacing w:line="240" w:lineRule="auto"/>
              <w:rPr>
                <w:highlight w:val="yellow"/>
              </w:rPr>
            </w:pPr>
            <w:r w:rsidDel="00000000" w:rsidR="00000000" w:rsidRPr="00000000">
              <w:rPr>
                <w:rtl w:val="0"/>
              </w:rPr>
            </w:r>
          </w:p>
          <w:p w:rsidR="00000000" w:rsidDel="00000000" w:rsidP="00000000" w:rsidRDefault="00000000" w:rsidRPr="00000000" w14:paraId="00000629">
            <w:pPr>
              <w:widowControl w:val="0"/>
              <w:spacing w:line="240" w:lineRule="auto"/>
              <w:rPr>
                <w:highlight w:val="yellow"/>
              </w:rPr>
            </w:pPr>
            <w:r w:rsidDel="00000000" w:rsidR="00000000" w:rsidRPr="00000000">
              <w:rPr>
                <w:rtl w:val="0"/>
              </w:rPr>
            </w:r>
          </w:p>
          <w:p w:rsidR="00000000" w:rsidDel="00000000" w:rsidP="00000000" w:rsidRDefault="00000000" w:rsidRPr="00000000" w14:paraId="0000062A">
            <w:pPr>
              <w:widowControl w:val="0"/>
              <w:spacing w:line="240" w:lineRule="auto"/>
              <w:rPr>
                <w:highlight w:val="yellow"/>
              </w:rPr>
            </w:pPr>
            <w:r w:rsidDel="00000000" w:rsidR="00000000" w:rsidRPr="00000000">
              <w:rPr>
                <w:rtl w:val="0"/>
              </w:rPr>
            </w:r>
          </w:p>
          <w:p w:rsidR="00000000" w:rsidDel="00000000" w:rsidP="00000000" w:rsidRDefault="00000000" w:rsidRPr="00000000" w14:paraId="0000062B">
            <w:pPr>
              <w:widowControl w:val="0"/>
              <w:spacing w:line="240" w:lineRule="auto"/>
              <w:rPr>
                <w:highlight w:val="yellow"/>
              </w:rPr>
            </w:pPr>
            <w:r w:rsidDel="00000000" w:rsidR="00000000" w:rsidRPr="00000000">
              <w:rPr>
                <w:rtl w:val="0"/>
              </w:rPr>
            </w:r>
          </w:p>
          <w:p w:rsidR="00000000" w:rsidDel="00000000" w:rsidP="00000000" w:rsidRDefault="00000000" w:rsidRPr="00000000" w14:paraId="0000062C">
            <w:pPr>
              <w:widowControl w:val="0"/>
              <w:spacing w:line="240" w:lineRule="auto"/>
              <w:rPr>
                <w:highlight w:val="yellow"/>
              </w:rPr>
            </w:pPr>
            <w:r w:rsidDel="00000000" w:rsidR="00000000" w:rsidRPr="00000000">
              <w:rPr>
                <w:rtl w:val="0"/>
              </w:rPr>
            </w:r>
          </w:p>
          <w:p w:rsidR="00000000" w:rsidDel="00000000" w:rsidP="00000000" w:rsidRDefault="00000000" w:rsidRPr="00000000" w14:paraId="0000062D">
            <w:pPr>
              <w:widowControl w:val="0"/>
              <w:spacing w:line="240" w:lineRule="auto"/>
              <w:rPr>
                <w:highlight w:val="yellow"/>
              </w:rPr>
            </w:pPr>
            <w:r w:rsidDel="00000000" w:rsidR="00000000" w:rsidRPr="00000000">
              <w:rPr>
                <w:rtl w:val="0"/>
              </w:rPr>
            </w:r>
          </w:p>
          <w:p w:rsidR="00000000" w:rsidDel="00000000" w:rsidP="00000000" w:rsidRDefault="00000000" w:rsidRPr="00000000" w14:paraId="0000062E">
            <w:pPr>
              <w:widowControl w:val="0"/>
              <w:spacing w:line="240" w:lineRule="auto"/>
              <w:rPr>
                <w:highlight w:val="yellow"/>
              </w:rPr>
            </w:pPr>
            <w:r w:rsidDel="00000000" w:rsidR="00000000" w:rsidRPr="00000000">
              <w:rPr>
                <w:rtl w:val="0"/>
              </w:rPr>
            </w:r>
          </w:p>
          <w:p w:rsidR="00000000" w:rsidDel="00000000" w:rsidP="00000000" w:rsidRDefault="00000000" w:rsidRPr="00000000" w14:paraId="0000062F">
            <w:pPr>
              <w:widowControl w:val="0"/>
              <w:spacing w:line="240" w:lineRule="auto"/>
              <w:rPr>
                <w:highlight w:val="yellow"/>
              </w:rPr>
            </w:pPr>
            <w:r w:rsidDel="00000000" w:rsidR="00000000" w:rsidRPr="00000000">
              <w:rPr>
                <w:rtl w:val="0"/>
              </w:rPr>
            </w:r>
          </w:p>
          <w:p w:rsidR="00000000" w:rsidDel="00000000" w:rsidP="00000000" w:rsidRDefault="00000000" w:rsidRPr="00000000" w14:paraId="00000630">
            <w:pPr>
              <w:widowControl w:val="0"/>
              <w:spacing w:line="240" w:lineRule="auto"/>
              <w:rPr>
                <w:highlight w:val="yellow"/>
              </w:rPr>
            </w:pPr>
            <w:r w:rsidDel="00000000" w:rsidR="00000000" w:rsidRPr="00000000">
              <w:rPr>
                <w:rtl w:val="0"/>
              </w:rPr>
            </w:r>
          </w:p>
          <w:p w:rsidR="00000000" w:rsidDel="00000000" w:rsidP="00000000" w:rsidRDefault="00000000" w:rsidRPr="00000000" w14:paraId="00000631">
            <w:pPr>
              <w:widowControl w:val="0"/>
              <w:spacing w:line="240" w:lineRule="auto"/>
              <w:rPr>
                <w:highlight w:val="yellow"/>
              </w:rPr>
            </w:pPr>
            <w:r w:rsidDel="00000000" w:rsidR="00000000" w:rsidRPr="00000000">
              <w:rPr>
                <w:rtl w:val="0"/>
              </w:rPr>
            </w:r>
          </w:p>
          <w:p w:rsidR="00000000" w:rsidDel="00000000" w:rsidP="00000000" w:rsidRDefault="00000000" w:rsidRPr="00000000" w14:paraId="00000632">
            <w:pPr>
              <w:widowControl w:val="0"/>
              <w:spacing w:line="240" w:lineRule="auto"/>
              <w:rPr>
                <w:highlight w:val="yellow"/>
              </w:rPr>
            </w:pPr>
            <w:r w:rsidDel="00000000" w:rsidR="00000000" w:rsidRPr="00000000">
              <w:rPr>
                <w:rtl w:val="0"/>
              </w:rPr>
            </w:r>
          </w:p>
          <w:p w:rsidR="00000000" w:rsidDel="00000000" w:rsidP="00000000" w:rsidRDefault="00000000" w:rsidRPr="00000000" w14:paraId="00000633">
            <w:pPr>
              <w:widowControl w:val="0"/>
              <w:spacing w:line="240" w:lineRule="auto"/>
              <w:rPr>
                <w:highlight w:val="yellow"/>
              </w:rPr>
            </w:pPr>
            <w:r w:rsidDel="00000000" w:rsidR="00000000" w:rsidRPr="00000000">
              <w:rPr>
                <w:rtl w:val="0"/>
              </w:rPr>
            </w:r>
          </w:p>
          <w:p w:rsidR="00000000" w:rsidDel="00000000" w:rsidP="00000000" w:rsidRDefault="00000000" w:rsidRPr="00000000" w14:paraId="00000634">
            <w:pPr>
              <w:widowControl w:val="0"/>
              <w:spacing w:line="240" w:lineRule="auto"/>
              <w:rPr>
                <w:highlight w:val="yellow"/>
              </w:rPr>
            </w:pPr>
            <w:r w:rsidDel="00000000" w:rsidR="00000000" w:rsidRPr="00000000">
              <w:rPr>
                <w:rtl w:val="0"/>
              </w:rPr>
            </w:r>
          </w:p>
          <w:p w:rsidR="00000000" w:rsidDel="00000000" w:rsidP="00000000" w:rsidRDefault="00000000" w:rsidRPr="00000000" w14:paraId="00000635">
            <w:pPr>
              <w:widowControl w:val="0"/>
              <w:spacing w:line="240" w:lineRule="auto"/>
              <w:rPr>
                <w:highlight w:val="yellow"/>
              </w:rPr>
            </w:pPr>
            <w:r w:rsidDel="00000000" w:rsidR="00000000" w:rsidRPr="00000000">
              <w:rPr>
                <w:rtl w:val="0"/>
              </w:rPr>
            </w:r>
          </w:p>
          <w:p w:rsidR="00000000" w:rsidDel="00000000" w:rsidP="00000000" w:rsidRDefault="00000000" w:rsidRPr="00000000" w14:paraId="00000636">
            <w:pPr>
              <w:widowControl w:val="0"/>
              <w:spacing w:line="240" w:lineRule="auto"/>
              <w:rPr>
                <w:highlight w:val="yellow"/>
              </w:rPr>
            </w:pPr>
            <w:r w:rsidDel="00000000" w:rsidR="00000000" w:rsidRPr="00000000">
              <w:rPr>
                <w:rtl w:val="0"/>
              </w:rPr>
            </w:r>
          </w:p>
          <w:p w:rsidR="00000000" w:rsidDel="00000000" w:rsidP="00000000" w:rsidRDefault="00000000" w:rsidRPr="00000000" w14:paraId="00000637">
            <w:pPr>
              <w:widowControl w:val="0"/>
              <w:spacing w:line="240" w:lineRule="auto"/>
              <w:rPr>
                <w:highlight w:val="yellow"/>
              </w:rPr>
            </w:pPr>
            <w:r w:rsidDel="00000000" w:rsidR="00000000" w:rsidRPr="00000000">
              <w:rPr>
                <w:rtl w:val="0"/>
              </w:rPr>
            </w:r>
          </w:p>
          <w:p w:rsidR="00000000" w:rsidDel="00000000" w:rsidP="00000000" w:rsidRDefault="00000000" w:rsidRPr="00000000" w14:paraId="00000638">
            <w:pPr>
              <w:widowControl w:val="0"/>
              <w:spacing w:line="240" w:lineRule="auto"/>
              <w:rPr>
                <w:highlight w:val="yellow"/>
              </w:rPr>
            </w:pPr>
            <w:r w:rsidDel="00000000" w:rsidR="00000000" w:rsidRPr="00000000">
              <w:rPr>
                <w:rtl w:val="0"/>
              </w:rPr>
            </w:r>
          </w:p>
          <w:p w:rsidR="00000000" w:rsidDel="00000000" w:rsidP="00000000" w:rsidRDefault="00000000" w:rsidRPr="00000000" w14:paraId="00000639">
            <w:pPr>
              <w:widowControl w:val="0"/>
              <w:spacing w:line="240" w:lineRule="auto"/>
              <w:rPr>
                <w:highlight w:val="yellow"/>
              </w:rPr>
            </w:pPr>
            <w:r w:rsidDel="00000000" w:rsidR="00000000" w:rsidRPr="00000000">
              <w:rPr>
                <w:rtl w:val="0"/>
              </w:rPr>
            </w:r>
          </w:p>
          <w:p w:rsidR="00000000" w:rsidDel="00000000" w:rsidP="00000000" w:rsidRDefault="00000000" w:rsidRPr="00000000" w14:paraId="0000063A">
            <w:pPr>
              <w:widowControl w:val="0"/>
              <w:spacing w:line="240" w:lineRule="auto"/>
              <w:rPr>
                <w:highlight w:val="yellow"/>
              </w:rPr>
            </w:pPr>
            <w:r w:rsidDel="00000000" w:rsidR="00000000" w:rsidRPr="00000000">
              <w:rPr>
                <w:rtl w:val="0"/>
              </w:rPr>
            </w:r>
          </w:p>
          <w:p w:rsidR="00000000" w:rsidDel="00000000" w:rsidP="00000000" w:rsidRDefault="00000000" w:rsidRPr="00000000" w14:paraId="0000063B">
            <w:pPr>
              <w:widowControl w:val="0"/>
              <w:spacing w:line="240" w:lineRule="auto"/>
              <w:rPr>
                <w:highlight w:val="yellow"/>
              </w:rPr>
            </w:pPr>
            <w:r w:rsidDel="00000000" w:rsidR="00000000" w:rsidRPr="00000000">
              <w:rPr>
                <w:rtl w:val="0"/>
              </w:rPr>
            </w:r>
          </w:p>
          <w:p w:rsidR="00000000" w:rsidDel="00000000" w:rsidP="00000000" w:rsidRDefault="00000000" w:rsidRPr="00000000" w14:paraId="0000063C">
            <w:pPr>
              <w:widowControl w:val="0"/>
              <w:spacing w:line="240" w:lineRule="auto"/>
              <w:rPr>
                <w:highlight w:val="yellow"/>
              </w:rPr>
            </w:pPr>
            <w:r w:rsidDel="00000000" w:rsidR="00000000" w:rsidRPr="00000000">
              <w:rPr>
                <w:rtl w:val="0"/>
              </w:rPr>
            </w:r>
          </w:p>
          <w:p w:rsidR="00000000" w:rsidDel="00000000" w:rsidP="00000000" w:rsidRDefault="00000000" w:rsidRPr="00000000" w14:paraId="0000063D">
            <w:pPr>
              <w:widowControl w:val="0"/>
              <w:spacing w:line="240" w:lineRule="auto"/>
              <w:rPr>
                <w:highlight w:val="yellow"/>
              </w:rPr>
            </w:pPr>
            <w:r w:rsidDel="00000000" w:rsidR="00000000" w:rsidRPr="00000000">
              <w:rPr>
                <w:rtl w:val="0"/>
              </w:rPr>
            </w:r>
          </w:p>
          <w:p w:rsidR="00000000" w:rsidDel="00000000" w:rsidP="00000000" w:rsidRDefault="00000000" w:rsidRPr="00000000" w14:paraId="0000063E">
            <w:pPr>
              <w:widowControl w:val="0"/>
              <w:spacing w:line="240" w:lineRule="auto"/>
              <w:rPr>
                <w:highlight w:val="yellow"/>
              </w:rPr>
            </w:pPr>
            <w:r w:rsidDel="00000000" w:rsidR="00000000" w:rsidRPr="00000000">
              <w:rPr>
                <w:rtl w:val="0"/>
              </w:rPr>
            </w:r>
          </w:p>
          <w:p w:rsidR="00000000" w:rsidDel="00000000" w:rsidP="00000000" w:rsidRDefault="00000000" w:rsidRPr="00000000" w14:paraId="0000063F">
            <w:pPr>
              <w:widowControl w:val="0"/>
              <w:spacing w:line="240" w:lineRule="auto"/>
              <w:rPr>
                <w:highlight w:val="yellow"/>
              </w:rPr>
            </w:pPr>
            <w:r w:rsidDel="00000000" w:rsidR="00000000" w:rsidRPr="00000000">
              <w:rPr>
                <w:rtl w:val="0"/>
              </w:rPr>
            </w:r>
          </w:p>
          <w:p w:rsidR="00000000" w:rsidDel="00000000" w:rsidP="00000000" w:rsidRDefault="00000000" w:rsidRPr="00000000" w14:paraId="0000064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4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4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4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44">
            <w:pPr>
              <w:widowControl w:val="0"/>
              <w:spacing w:line="240" w:lineRule="auto"/>
              <w:rPr>
                <w:highlight w:val="yellow"/>
              </w:rPr>
            </w:pPr>
            <w:r w:rsidDel="00000000" w:rsidR="00000000" w:rsidRPr="00000000">
              <w:rPr>
                <w:rtl w:val="0"/>
              </w:rPr>
            </w:r>
          </w:p>
          <w:p w:rsidR="00000000" w:rsidDel="00000000" w:rsidP="00000000" w:rsidRDefault="00000000" w:rsidRPr="00000000" w14:paraId="00000645">
            <w:pPr>
              <w:widowControl w:val="0"/>
              <w:spacing w:line="240" w:lineRule="auto"/>
              <w:rPr>
                <w:highlight w:val="yellow"/>
              </w:rPr>
            </w:pPr>
            <w:r w:rsidDel="00000000" w:rsidR="00000000" w:rsidRPr="00000000">
              <w:rPr>
                <w:rtl w:val="0"/>
              </w:rPr>
            </w:r>
          </w:p>
          <w:p w:rsidR="00000000" w:rsidDel="00000000" w:rsidP="00000000" w:rsidRDefault="00000000" w:rsidRPr="00000000" w14:paraId="00000646">
            <w:pPr>
              <w:widowControl w:val="0"/>
              <w:spacing w:line="240" w:lineRule="auto"/>
              <w:rPr>
                <w:highlight w:val="yellow"/>
              </w:rPr>
            </w:pPr>
            <w:r w:rsidDel="00000000" w:rsidR="00000000" w:rsidRPr="00000000">
              <w:rPr>
                <w:rtl w:val="0"/>
              </w:rPr>
            </w:r>
          </w:p>
          <w:p w:rsidR="00000000" w:rsidDel="00000000" w:rsidP="00000000" w:rsidRDefault="00000000" w:rsidRPr="00000000" w14:paraId="00000647">
            <w:pPr>
              <w:widowControl w:val="0"/>
              <w:spacing w:line="240" w:lineRule="auto"/>
              <w:rPr>
                <w:highlight w:val="yellow"/>
              </w:rPr>
            </w:pPr>
            <w:r w:rsidDel="00000000" w:rsidR="00000000" w:rsidRPr="00000000">
              <w:rPr>
                <w:rtl w:val="0"/>
              </w:rPr>
            </w:r>
          </w:p>
          <w:p w:rsidR="00000000" w:rsidDel="00000000" w:rsidP="00000000" w:rsidRDefault="00000000" w:rsidRPr="00000000" w14:paraId="00000648">
            <w:pPr>
              <w:widowControl w:val="0"/>
              <w:spacing w:line="240" w:lineRule="auto"/>
              <w:rPr>
                <w:highlight w:val="yellow"/>
              </w:rPr>
            </w:pPr>
            <w:r w:rsidDel="00000000" w:rsidR="00000000" w:rsidRPr="00000000">
              <w:rPr>
                <w:rtl w:val="0"/>
              </w:rPr>
            </w:r>
          </w:p>
          <w:p w:rsidR="00000000" w:rsidDel="00000000" w:rsidP="00000000" w:rsidRDefault="00000000" w:rsidRPr="00000000" w14:paraId="00000649">
            <w:pPr>
              <w:widowControl w:val="0"/>
              <w:spacing w:line="240" w:lineRule="auto"/>
              <w:rPr>
                <w:highlight w:val="yellow"/>
              </w:rPr>
            </w:pPr>
            <w:r w:rsidDel="00000000" w:rsidR="00000000" w:rsidRPr="00000000">
              <w:rPr>
                <w:rtl w:val="0"/>
              </w:rPr>
            </w:r>
          </w:p>
          <w:p w:rsidR="00000000" w:rsidDel="00000000" w:rsidP="00000000" w:rsidRDefault="00000000" w:rsidRPr="00000000" w14:paraId="0000064A">
            <w:pPr>
              <w:widowControl w:val="0"/>
              <w:spacing w:line="240" w:lineRule="auto"/>
              <w:rPr/>
            </w:pPr>
            <w:r w:rsidDel="00000000" w:rsidR="00000000" w:rsidRPr="00000000">
              <w:rPr>
                <w:rtl w:val="0"/>
              </w:rPr>
            </w:r>
          </w:p>
          <w:p w:rsidR="00000000" w:rsidDel="00000000" w:rsidP="00000000" w:rsidRDefault="00000000" w:rsidRPr="00000000" w14:paraId="0000064B">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4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4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4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4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5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5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52">
            <w:pPr>
              <w:widowControl w:val="0"/>
              <w:spacing w:line="240" w:lineRule="auto"/>
              <w:rPr>
                <w:highlight w:val="yellow"/>
              </w:rPr>
            </w:pPr>
            <w:r w:rsidDel="00000000" w:rsidR="00000000" w:rsidRPr="00000000">
              <w:rPr>
                <w:rtl w:val="0"/>
              </w:rPr>
            </w:r>
          </w:p>
          <w:p w:rsidR="00000000" w:rsidDel="00000000" w:rsidP="00000000" w:rsidRDefault="00000000" w:rsidRPr="00000000" w14:paraId="00000653">
            <w:pPr>
              <w:widowControl w:val="0"/>
              <w:spacing w:line="240" w:lineRule="auto"/>
              <w:rPr>
                <w:highlight w:val="yellow"/>
              </w:rPr>
            </w:pPr>
            <w:r w:rsidDel="00000000" w:rsidR="00000000" w:rsidRPr="00000000">
              <w:rPr>
                <w:rtl w:val="0"/>
              </w:rPr>
            </w:r>
          </w:p>
          <w:p w:rsidR="00000000" w:rsidDel="00000000" w:rsidP="00000000" w:rsidRDefault="00000000" w:rsidRPr="00000000" w14:paraId="00000654">
            <w:pPr>
              <w:widowControl w:val="0"/>
              <w:spacing w:line="240" w:lineRule="auto"/>
              <w:rPr>
                <w:highlight w:val="yellow"/>
              </w:rPr>
            </w:pPr>
            <w:r w:rsidDel="00000000" w:rsidR="00000000" w:rsidRPr="00000000">
              <w:rPr>
                <w:rtl w:val="0"/>
              </w:rPr>
            </w:r>
          </w:p>
          <w:p w:rsidR="00000000" w:rsidDel="00000000" w:rsidP="00000000" w:rsidRDefault="00000000" w:rsidRPr="00000000" w14:paraId="00000655">
            <w:pPr>
              <w:widowControl w:val="0"/>
              <w:spacing w:line="240" w:lineRule="auto"/>
              <w:rPr>
                <w:highlight w:val="yellow"/>
              </w:rPr>
            </w:pPr>
            <w:r w:rsidDel="00000000" w:rsidR="00000000" w:rsidRPr="00000000">
              <w:rPr>
                <w:rtl w:val="0"/>
              </w:rPr>
            </w:r>
          </w:p>
          <w:p w:rsidR="00000000" w:rsidDel="00000000" w:rsidP="00000000" w:rsidRDefault="00000000" w:rsidRPr="00000000" w14:paraId="00000656">
            <w:pPr>
              <w:widowControl w:val="0"/>
              <w:spacing w:line="240" w:lineRule="auto"/>
              <w:rPr>
                <w:highlight w:val="yellow"/>
              </w:rPr>
            </w:pPr>
            <w:r w:rsidDel="00000000" w:rsidR="00000000" w:rsidRPr="00000000">
              <w:rPr>
                <w:rtl w:val="0"/>
              </w:rPr>
            </w:r>
          </w:p>
          <w:p w:rsidR="00000000" w:rsidDel="00000000" w:rsidP="00000000" w:rsidRDefault="00000000" w:rsidRPr="00000000" w14:paraId="00000657">
            <w:pPr>
              <w:widowControl w:val="0"/>
              <w:spacing w:line="240" w:lineRule="auto"/>
              <w:rPr>
                <w:highlight w:val="yellow"/>
              </w:rPr>
            </w:pPr>
            <w:r w:rsidDel="00000000" w:rsidR="00000000" w:rsidRPr="00000000">
              <w:rPr>
                <w:rtl w:val="0"/>
              </w:rPr>
            </w:r>
          </w:p>
          <w:p w:rsidR="00000000" w:rsidDel="00000000" w:rsidP="00000000" w:rsidRDefault="00000000" w:rsidRPr="00000000" w14:paraId="00000658">
            <w:pPr>
              <w:widowControl w:val="0"/>
              <w:spacing w:line="240" w:lineRule="auto"/>
              <w:rPr>
                <w:highlight w:val="yellow"/>
              </w:rPr>
            </w:pPr>
            <w:r w:rsidDel="00000000" w:rsidR="00000000" w:rsidRPr="00000000">
              <w:rPr>
                <w:rtl w:val="0"/>
              </w:rPr>
            </w:r>
          </w:p>
          <w:p w:rsidR="00000000" w:rsidDel="00000000" w:rsidP="00000000" w:rsidRDefault="00000000" w:rsidRPr="00000000" w14:paraId="00000659">
            <w:pPr>
              <w:widowControl w:val="0"/>
              <w:spacing w:line="240" w:lineRule="auto"/>
              <w:rPr>
                <w:highlight w:val="yellow"/>
              </w:rPr>
            </w:pPr>
            <w:r w:rsidDel="00000000" w:rsidR="00000000" w:rsidRPr="00000000">
              <w:rPr>
                <w:rtl w:val="0"/>
              </w:rPr>
            </w:r>
          </w:p>
          <w:p w:rsidR="00000000" w:rsidDel="00000000" w:rsidP="00000000" w:rsidRDefault="00000000" w:rsidRPr="00000000" w14:paraId="0000065A">
            <w:pPr>
              <w:widowControl w:val="0"/>
              <w:spacing w:line="240" w:lineRule="auto"/>
              <w:rPr>
                <w:highlight w:val="yellow"/>
              </w:rPr>
            </w:pPr>
            <w:r w:rsidDel="00000000" w:rsidR="00000000" w:rsidRPr="00000000">
              <w:rPr>
                <w:rtl w:val="0"/>
              </w:rPr>
            </w:r>
          </w:p>
          <w:p w:rsidR="00000000" w:rsidDel="00000000" w:rsidP="00000000" w:rsidRDefault="00000000" w:rsidRPr="00000000" w14:paraId="0000065B">
            <w:pPr>
              <w:widowControl w:val="0"/>
              <w:spacing w:line="240" w:lineRule="auto"/>
              <w:rPr>
                <w:highlight w:val="yellow"/>
              </w:rPr>
            </w:pPr>
            <w:r w:rsidDel="00000000" w:rsidR="00000000" w:rsidRPr="00000000">
              <w:rPr>
                <w:rtl w:val="0"/>
              </w:rPr>
            </w:r>
          </w:p>
          <w:p w:rsidR="00000000" w:rsidDel="00000000" w:rsidP="00000000" w:rsidRDefault="00000000" w:rsidRPr="00000000" w14:paraId="0000065C">
            <w:pPr>
              <w:widowControl w:val="0"/>
              <w:spacing w:line="240" w:lineRule="auto"/>
              <w:rPr>
                <w:highlight w:val="yellow"/>
              </w:rPr>
            </w:pPr>
            <w:r w:rsidDel="00000000" w:rsidR="00000000" w:rsidRPr="00000000">
              <w:rPr>
                <w:rtl w:val="0"/>
              </w:rPr>
            </w:r>
          </w:p>
          <w:p w:rsidR="00000000" w:rsidDel="00000000" w:rsidP="00000000" w:rsidRDefault="00000000" w:rsidRPr="00000000" w14:paraId="0000065D">
            <w:pPr>
              <w:widowControl w:val="0"/>
              <w:spacing w:line="240" w:lineRule="auto"/>
              <w:rPr>
                <w:highlight w:val="yellow"/>
              </w:rPr>
            </w:pPr>
            <w:r w:rsidDel="00000000" w:rsidR="00000000" w:rsidRPr="00000000">
              <w:rPr>
                <w:rtl w:val="0"/>
              </w:rPr>
            </w:r>
          </w:p>
          <w:p w:rsidR="00000000" w:rsidDel="00000000" w:rsidP="00000000" w:rsidRDefault="00000000" w:rsidRPr="00000000" w14:paraId="0000065E">
            <w:pPr>
              <w:widowControl w:val="0"/>
              <w:spacing w:line="240" w:lineRule="auto"/>
              <w:rPr>
                <w:highlight w:val="yellow"/>
              </w:rPr>
            </w:pPr>
            <w:r w:rsidDel="00000000" w:rsidR="00000000" w:rsidRPr="00000000">
              <w:rPr>
                <w:rtl w:val="0"/>
              </w:rPr>
            </w:r>
          </w:p>
          <w:p w:rsidR="00000000" w:rsidDel="00000000" w:rsidP="00000000" w:rsidRDefault="00000000" w:rsidRPr="00000000" w14:paraId="0000065F">
            <w:pPr>
              <w:widowControl w:val="0"/>
              <w:spacing w:line="240" w:lineRule="auto"/>
              <w:rPr>
                <w:highlight w:val="yellow"/>
              </w:rPr>
            </w:pPr>
            <w:r w:rsidDel="00000000" w:rsidR="00000000" w:rsidRPr="00000000">
              <w:rPr>
                <w:rtl w:val="0"/>
              </w:rPr>
            </w:r>
          </w:p>
          <w:p w:rsidR="00000000" w:rsidDel="00000000" w:rsidP="00000000" w:rsidRDefault="00000000" w:rsidRPr="00000000" w14:paraId="00000660">
            <w:pPr>
              <w:widowControl w:val="0"/>
              <w:spacing w:line="240" w:lineRule="auto"/>
              <w:rPr>
                <w:highlight w:val="yellow"/>
              </w:rPr>
            </w:pPr>
            <w:r w:rsidDel="00000000" w:rsidR="00000000" w:rsidRPr="00000000">
              <w:rPr>
                <w:rtl w:val="0"/>
              </w:rPr>
            </w:r>
          </w:p>
          <w:p w:rsidR="00000000" w:rsidDel="00000000" w:rsidP="00000000" w:rsidRDefault="00000000" w:rsidRPr="00000000" w14:paraId="00000661">
            <w:pPr>
              <w:widowControl w:val="0"/>
              <w:spacing w:line="240" w:lineRule="auto"/>
              <w:rPr>
                <w:highlight w:val="yellow"/>
              </w:rPr>
            </w:pPr>
            <w:r w:rsidDel="00000000" w:rsidR="00000000" w:rsidRPr="00000000">
              <w:rPr>
                <w:rtl w:val="0"/>
              </w:rPr>
            </w:r>
          </w:p>
          <w:p w:rsidR="00000000" w:rsidDel="00000000" w:rsidP="00000000" w:rsidRDefault="00000000" w:rsidRPr="00000000" w14:paraId="00000662">
            <w:pPr>
              <w:widowControl w:val="0"/>
              <w:spacing w:line="240" w:lineRule="auto"/>
              <w:rPr>
                <w:highlight w:val="yellow"/>
              </w:rPr>
            </w:pPr>
            <w:r w:rsidDel="00000000" w:rsidR="00000000" w:rsidRPr="00000000">
              <w:rPr>
                <w:rtl w:val="0"/>
              </w:rPr>
            </w:r>
          </w:p>
          <w:p w:rsidR="00000000" w:rsidDel="00000000" w:rsidP="00000000" w:rsidRDefault="00000000" w:rsidRPr="00000000" w14:paraId="00000663">
            <w:pPr>
              <w:widowControl w:val="0"/>
              <w:spacing w:line="240" w:lineRule="auto"/>
              <w:rPr>
                <w:highlight w:val="yellow"/>
              </w:rPr>
            </w:pPr>
            <w:r w:rsidDel="00000000" w:rsidR="00000000" w:rsidRPr="00000000">
              <w:rPr>
                <w:rtl w:val="0"/>
              </w:rPr>
            </w:r>
          </w:p>
          <w:p w:rsidR="00000000" w:rsidDel="00000000" w:rsidP="00000000" w:rsidRDefault="00000000" w:rsidRPr="00000000" w14:paraId="00000664">
            <w:pPr>
              <w:widowControl w:val="0"/>
              <w:spacing w:line="240" w:lineRule="auto"/>
              <w:rPr>
                <w:highlight w:val="yellow"/>
              </w:rPr>
            </w:pPr>
            <w:r w:rsidDel="00000000" w:rsidR="00000000" w:rsidRPr="00000000">
              <w:rPr>
                <w:rtl w:val="0"/>
              </w:rPr>
            </w:r>
          </w:p>
          <w:p w:rsidR="00000000" w:rsidDel="00000000" w:rsidP="00000000" w:rsidRDefault="00000000" w:rsidRPr="00000000" w14:paraId="00000665">
            <w:pPr>
              <w:widowControl w:val="0"/>
              <w:spacing w:line="240" w:lineRule="auto"/>
              <w:rPr>
                <w:highlight w:val="yellow"/>
              </w:rPr>
            </w:pPr>
            <w:r w:rsidDel="00000000" w:rsidR="00000000" w:rsidRPr="00000000">
              <w:rPr>
                <w:rtl w:val="0"/>
              </w:rPr>
            </w:r>
          </w:p>
          <w:p w:rsidR="00000000" w:rsidDel="00000000" w:rsidP="00000000" w:rsidRDefault="00000000" w:rsidRPr="00000000" w14:paraId="00000666">
            <w:pPr>
              <w:widowControl w:val="0"/>
              <w:spacing w:line="240" w:lineRule="auto"/>
              <w:rPr>
                <w:highlight w:val="yellow"/>
              </w:rPr>
            </w:pPr>
            <w:r w:rsidDel="00000000" w:rsidR="00000000" w:rsidRPr="00000000">
              <w:rPr>
                <w:rtl w:val="0"/>
              </w:rPr>
            </w:r>
          </w:p>
          <w:p w:rsidR="00000000" w:rsidDel="00000000" w:rsidP="00000000" w:rsidRDefault="00000000" w:rsidRPr="00000000" w14:paraId="00000667">
            <w:pPr>
              <w:widowControl w:val="0"/>
              <w:spacing w:line="240" w:lineRule="auto"/>
              <w:rPr>
                <w:highlight w:val="yellow"/>
              </w:rPr>
            </w:pPr>
            <w:r w:rsidDel="00000000" w:rsidR="00000000" w:rsidRPr="00000000">
              <w:rPr>
                <w:rtl w:val="0"/>
              </w:rPr>
            </w:r>
          </w:p>
          <w:p w:rsidR="00000000" w:rsidDel="00000000" w:rsidP="00000000" w:rsidRDefault="00000000" w:rsidRPr="00000000" w14:paraId="00000668">
            <w:pPr>
              <w:widowControl w:val="0"/>
              <w:spacing w:line="240" w:lineRule="auto"/>
              <w:rPr>
                <w:highlight w:val="yellow"/>
              </w:rPr>
            </w:pPr>
            <w:r w:rsidDel="00000000" w:rsidR="00000000" w:rsidRPr="00000000">
              <w:rPr>
                <w:rtl w:val="0"/>
              </w:rPr>
            </w:r>
          </w:p>
          <w:p w:rsidR="00000000" w:rsidDel="00000000" w:rsidP="00000000" w:rsidRDefault="00000000" w:rsidRPr="00000000" w14:paraId="00000669">
            <w:pPr>
              <w:widowControl w:val="0"/>
              <w:spacing w:line="240" w:lineRule="auto"/>
              <w:rPr>
                <w:highlight w:val="yellow"/>
              </w:rPr>
            </w:pPr>
            <w:r w:rsidDel="00000000" w:rsidR="00000000" w:rsidRPr="00000000">
              <w:rPr>
                <w:rtl w:val="0"/>
              </w:rPr>
            </w:r>
          </w:p>
          <w:p w:rsidR="00000000" w:rsidDel="00000000" w:rsidP="00000000" w:rsidRDefault="00000000" w:rsidRPr="00000000" w14:paraId="0000066A">
            <w:pPr>
              <w:widowControl w:val="0"/>
              <w:spacing w:line="240" w:lineRule="auto"/>
              <w:rPr>
                <w:highlight w:val="yellow"/>
              </w:rPr>
            </w:pPr>
            <w:r w:rsidDel="00000000" w:rsidR="00000000" w:rsidRPr="00000000">
              <w:rPr>
                <w:rtl w:val="0"/>
              </w:rPr>
            </w:r>
          </w:p>
          <w:p w:rsidR="00000000" w:rsidDel="00000000" w:rsidP="00000000" w:rsidRDefault="00000000" w:rsidRPr="00000000" w14:paraId="0000066B">
            <w:pPr>
              <w:widowControl w:val="0"/>
              <w:spacing w:line="240" w:lineRule="auto"/>
              <w:rPr>
                <w:highlight w:val="yellow"/>
              </w:rPr>
            </w:pPr>
            <w:r w:rsidDel="00000000" w:rsidR="00000000" w:rsidRPr="00000000">
              <w:rPr>
                <w:rtl w:val="0"/>
              </w:rPr>
            </w:r>
          </w:p>
          <w:p w:rsidR="00000000" w:rsidDel="00000000" w:rsidP="00000000" w:rsidRDefault="00000000" w:rsidRPr="00000000" w14:paraId="0000066C">
            <w:pPr>
              <w:widowControl w:val="0"/>
              <w:spacing w:line="240" w:lineRule="auto"/>
              <w:rPr>
                <w:highlight w:val="yellow"/>
              </w:rPr>
            </w:pPr>
            <w:r w:rsidDel="00000000" w:rsidR="00000000" w:rsidRPr="00000000">
              <w:rPr>
                <w:rtl w:val="0"/>
              </w:rPr>
            </w:r>
          </w:p>
          <w:p w:rsidR="00000000" w:rsidDel="00000000" w:rsidP="00000000" w:rsidRDefault="00000000" w:rsidRPr="00000000" w14:paraId="0000066D">
            <w:pPr>
              <w:widowControl w:val="0"/>
              <w:spacing w:line="240" w:lineRule="auto"/>
              <w:rPr>
                <w:highlight w:val="yellow"/>
              </w:rPr>
            </w:pPr>
            <w:r w:rsidDel="00000000" w:rsidR="00000000" w:rsidRPr="00000000">
              <w:rPr>
                <w:rtl w:val="0"/>
              </w:rPr>
            </w:r>
          </w:p>
          <w:p w:rsidR="00000000" w:rsidDel="00000000" w:rsidP="00000000" w:rsidRDefault="00000000" w:rsidRPr="00000000" w14:paraId="0000066E">
            <w:pPr>
              <w:widowControl w:val="0"/>
              <w:spacing w:line="240" w:lineRule="auto"/>
              <w:rPr>
                <w:highlight w:val="yellow"/>
              </w:rPr>
            </w:pPr>
            <w:r w:rsidDel="00000000" w:rsidR="00000000" w:rsidRPr="00000000">
              <w:rPr>
                <w:rtl w:val="0"/>
              </w:rPr>
            </w:r>
          </w:p>
          <w:p w:rsidR="00000000" w:rsidDel="00000000" w:rsidP="00000000" w:rsidRDefault="00000000" w:rsidRPr="00000000" w14:paraId="0000066F">
            <w:pPr>
              <w:widowControl w:val="0"/>
              <w:spacing w:line="240" w:lineRule="auto"/>
              <w:rPr>
                <w:highlight w:val="yellow"/>
              </w:rPr>
            </w:pPr>
            <w:r w:rsidDel="00000000" w:rsidR="00000000" w:rsidRPr="00000000">
              <w:rPr>
                <w:rtl w:val="0"/>
              </w:rPr>
            </w:r>
          </w:p>
          <w:p w:rsidR="00000000" w:rsidDel="00000000" w:rsidP="00000000" w:rsidRDefault="00000000" w:rsidRPr="00000000" w14:paraId="00000670">
            <w:pPr>
              <w:widowControl w:val="0"/>
              <w:spacing w:line="240" w:lineRule="auto"/>
              <w:rPr>
                <w:highlight w:val="yellow"/>
              </w:rPr>
            </w:pPr>
            <w:r w:rsidDel="00000000" w:rsidR="00000000" w:rsidRPr="00000000">
              <w:rPr>
                <w:rtl w:val="0"/>
              </w:rPr>
            </w:r>
          </w:p>
          <w:p w:rsidR="00000000" w:rsidDel="00000000" w:rsidP="00000000" w:rsidRDefault="00000000" w:rsidRPr="00000000" w14:paraId="00000671">
            <w:pPr>
              <w:widowControl w:val="0"/>
              <w:spacing w:line="240" w:lineRule="auto"/>
              <w:rPr>
                <w:highlight w:val="yellow"/>
              </w:rPr>
            </w:pPr>
            <w:r w:rsidDel="00000000" w:rsidR="00000000" w:rsidRPr="00000000">
              <w:rPr>
                <w:rtl w:val="0"/>
              </w:rPr>
            </w:r>
          </w:p>
          <w:p w:rsidR="00000000" w:rsidDel="00000000" w:rsidP="00000000" w:rsidRDefault="00000000" w:rsidRPr="00000000" w14:paraId="00000672">
            <w:pPr>
              <w:widowControl w:val="0"/>
              <w:spacing w:line="240" w:lineRule="auto"/>
              <w:rPr>
                <w:highlight w:val="yellow"/>
              </w:rPr>
            </w:pPr>
            <w:r w:rsidDel="00000000" w:rsidR="00000000" w:rsidRPr="00000000">
              <w:rPr>
                <w:rtl w:val="0"/>
              </w:rPr>
            </w:r>
          </w:p>
          <w:p w:rsidR="00000000" w:rsidDel="00000000" w:rsidP="00000000" w:rsidRDefault="00000000" w:rsidRPr="00000000" w14:paraId="00000673">
            <w:pPr>
              <w:widowControl w:val="0"/>
              <w:spacing w:line="240" w:lineRule="auto"/>
              <w:rPr>
                <w:highlight w:val="yellow"/>
              </w:rPr>
            </w:pPr>
            <w:r w:rsidDel="00000000" w:rsidR="00000000" w:rsidRPr="00000000">
              <w:rPr>
                <w:rtl w:val="0"/>
              </w:rPr>
            </w:r>
          </w:p>
          <w:p w:rsidR="00000000" w:rsidDel="00000000" w:rsidP="00000000" w:rsidRDefault="00000000" w:rsidRPr="00000000" w14:paraId="00000674">
            <w:pPr>
              <w:widowControl w:val="0"/>
              <w:spacing w:line="240" w:lineRule="auto"/>
              <w:rPr>
                <w:highlight w:val="yellow"/>
              </w:rPr>
            </w:pPr>
            <w:r w:rsidDel="00000000" w:rsidR="00000000" w:rsidRPr="00000000">
              <w:rPr>
                <w:rtl w:val="0"/>
              </w:rPr>
            </w:r>
          </w:p>
          <w:p w:rsidR="00000000" w:rsidDel="00000000" w:rsidP="00000000" w:rsidRDefault="00000000" w:rsidRPr="00000000" w14:paraId="00000675">
            <w:pPr>
              <w:widowControl w:val="0"/>
              <w:spacing w:line="240" w:lineRule="auto"/>
              <w:rPr>
                <w:highlight w:val="yellow"/>
              </w:rPr>
            </w:pPr>
            <w:r w:rsidDel="00000000" w:rsidR="00000000" w:rsidRPr="00000000">
              <w:rPr>
                <w:rtl w:val="0"/>
              </w:rPr>
            </w:r>
          </w:p>
          <w:p w:rsidR="00000000" w:rsidDel="00000000" w:rsidP="00000000" w:rsidRDefault="00000000" w:rsidRPr="00000000" w14:paraId="00000676">
            <w:pPr>
              <w:widowControl w:val="0"/>
              <w:spacing w:line="240" w:lineRule="auto"/>
              <w:rPr>
                <w:highlight w:val="yellow"/>
              </w:rPr>
            </w:pPr>
            <w:r w:rsidDel="00000000" w:rsidR="00000000" w:rsidRPr="00000000">
              <w:rPr>
                <w:rtl w:val="0"/>
              </w:rPr>
            </w:r>
          </w:p>
          <w:p w:rsidR="00000000" w:rsidDel="00000000" w:rsidP="00000000" w:rsidRDefault="00000000" w:rsidRPr="00000000" w14:paraId="00000677">
            <w:pPr>
              <w:widowControl w:val="0"/>
              <w:spacing w:line="240" w:lineRule="auto"/>
              <w:rPr>
                <w:highlight w:val="yellow"/>
              </w:rPr>
            </w:pPr>
            <w:r w:rsidDel="00000000" w:rsidR="00000000" w:rsidRPr="00000000">
              <w:rPr>
                <w:rtl w:val="0"/>
              </w:rPr>
            </w:r>
          </w:p>
          <w:p w:rsidR="00000000" w:rsidDel="00000000" w:rsidP="00000000" w:rsidRDefault="00000000" w:rsidRPr="00000000" w14:paraId="00000678">
            <w:pPr>
              <w:widowControl w:val="0"/>
              <w:spacing w:line="240" w:lineRule="auto"/>
              <w:rPr>
                <w:highlight w:val="yellow"/>
              </w:rPr>
            </w:pPr>
            <w:r w:rsidDel="00000000" w:rsidR="00000000" w:rsidRPr="00000000">
              <w:rPr>
                <w:rtl w:val="0"/>
              </w:rPr>
            </w:r>
          </w:p>
          <w:p w:rsidR="00000000" w:rsidDel="00000000" w:rsidP="00000000" w:rsidRDefault="00000000" w:rsidRPr="00000000" w14:paraId="00000679">
            <w:pPr>
              <w:widowControl w:val="0"/>
              <w:spacing w:line="240" w:lineRule="auto"/>
              <w:rPr>
                <w:highlight w:val="yellow"/>
              </w:rPr>
            </w:pPr>
            <w:r w:rsidDel="00000000" w:rsidR="00000000" w:rsidRPr="00000000">
              <w:rPr>
                <w:rtl w:val="0"/>
              </w:rPr>
            </w:r>
          </w:p>
          <w:p w:rsidR="00000000" w:rsidDel="00000000" w:rsidP="00000000" w:rsidRDefault="00000000" w:rsidRPr="00000000" w14:paraId="0000067A">
            <w:pPr>
              <w:widowControl w:val="0"/>
              <w:spacing w:line="240" w:lineRule="auto"/>
              <w:rPr>
                <w:highlight w:val="yellow"/>
              </w:rPr>
            </w:pPr>
            <w:r w:rsidDel="00000000" w:rsidR="00000000" w:rsidRPr="00000000">
              <w:rPr>
                <w:rtl w:val="0"/>
              </w:rPr>
            </w:r>
          </w:p>
          <w:p w:rsidR="00000000" w:rsidDel="00000000" w:rsidP="00000000" w:rsidRDefault="00000000" w:rsidRPr="00000000" w14:paraId="0000067B">
            <w:pPr>
              <w:widowControl w:val="0"/>
              <w:spacing w:line="240" w:lineRule="auto"/>
              <w:rPr>
                <w:highlight w:val="yellow"/>
              </w:rPr>
            </w:pPr>
            <w:r w:rsidDel="00000000" w:rsidR="00000000" w:rsidRPr="00000000">
              <w:rPr>
                <w:rtl w:val="0"/>
              </w:rPr>
            </w:r>
          </w:p>
          <w:p w:rsidR="00000000" w:rsidDel="00000000" w:rsidP="00000000" w:rsidRDefault="00000000" w:rsidRPr="00000000" w14:paraId="0000067C">
            <w:pPr>
              <w:widowControl w:val="0"/>
              <w:spacing w:line="240" w:lineRule="auto"/>
              <w:rPr>
                <w:highlight w:val="yellow"/>
              </w:rPr>
            </w:pPr>
            <w:r w:rsidDel="00000000" w:rsidR="00000000" w:rsidRPr="00000000">
              <w:rPr>
                <w:rtl w:val="0"/>
              </w:rPr>
            </w:r>
          </w:p>
          <w:p w:rsidR="00000000" w:rsidDel="00000000" w:rsidP="00000000" w:rsidRDefault="00000000" w:rsidRPr="00000000" w14:paraId="0000067D">
            <w:pPr>
              <w:widowControl w:val="0"/>
              <w:spacing w:line="240" w:lineRule="auto"/>
              <w:rPr>
                <w:highlight w:val="yellow"/>
              </w:rPr>
            </w:pPr>
            <w:r w:rsidDel="00000000" w:rsidR="00000000" w:rsidRPr="00000000">
              <w:rPr>
                <w:rtl w:val="0"/>
              </w:rPr>
            </w:r>
          </w:p>
          <w:p w:rsidR="00000000" w:rsidDel="00000000" w:rsidP="00000000" w:rsidRDefault="00000000" w:rsidRPr="00000000" w14:paraId="0000067E">
            <w:pPr>
              <w:widowControl w:val="0"/>
              <w:spacing w:line="240" w:lineRule="auto"/>
              <w:rPr>
                <w:highlight w:val="yellow"/>
              </w:rPr>
            </w:pPr>
            <w:r w:rsidDel="00000000" w:rsidR="00000000" w:rsidRPr="00000000">
              <w:rPr>
                <w:rtl w:val="0"/>
              </w:rPr>
            </w:r>
          </w:p>
          <w:p w:rsidR="00000000" w:rsidDel="00000000" w:rsidP="00000000" w:rsidRDefault="00000000" w:rsidRPr="00000000" w14:paraId="0000067F">
            <w:pPr>
              <w:widowControl w:val="0"/>
              <w:spacing w:line="240" w:lineRule="auto"/>
              <w:rPr>
                <w:highlight w:val="yellow"/>
              </w:rPr>
            </w:pPr>
            <w:r w:rsidDel="00000000" w:rsidR="00000000" w:rsidRPr="00000000">
              <w:rPr>
                <w:rtl w:val="0"/>
              </w:rPr>
            </w:r>
          </w:p>
          <w:p w:rsidR="00000000" w:rsidDel="00000000" w:rsidP="00000000" w:rsidRDefault="00000000" w:rsidRPr="00000000" w14:paraId="00000680">
            <w:pPr>
              <w:widowControl w:val="0"/>
              <w:spacing w:line="240" w:lineRule="auto"/>
              <w:rPr>
                <w:highlight w:val="yellow"/>
              </w:rPr>
            </w:pPr>
            <w:r w:rsidDel="00000000" w:rsidR="00000000" w:rsidRPr="00000000">
              <w:rPr>
                <w:rtl w:val="0"/>
              </w:rPr>
            </w:r>
          </w:p>
          <w:p w:rsidR="00000000" w:rsidDel="00000000" w:rsidP="00000000" w:rsidRDefault="00000000" w:rsidRPr="00000000" w14:paraId="00000681">
            <w:pPr>
              <w:widowControl w:val="0"/>
              <w:spacing w:line="240" w:lineRule="auto"/>
              <w:rPr>
                <w:highlight w:val="yellow"/>
              </w:rPr>
            </w:pPr>
            <w:r w:rsidDel="00000000" w:rsidR="00000000" w:rsidRPr="00000000">
              <w:rPr>
                <w:rtl w:val="0"/>
              </w:rPr>
            </w:r>
          </w:p>
          <w:p w:rsidR="00000000" w:rsidDel="00000000" w:rsidP="00000000" w:rsidRDefault="00000000" w:rsidRPr="00000000" w14:paraId="00000682">
            <w:pPr>
              <w:widowControl w:val="0"/>
              <w:spacing w:line="240" w:lineRule="auto"/>
              <w:rPr>
                <w:highlight w:val="yellow"/>
              </w:rPr>
            </w:pPr>
            <w:r w:rsidDel="00000000" w:rsidR="00000000" w:rsidRPr="00000000">
              <w:rPr>
                <w:rtl w:val="0"/>
              </w:rPr>
            </w:r>
          </w:p>
          <w:p w:rsidR="00000000" w:rsidDel="00000000" w:rsidP="00000000" w:rsidRDefault="00000000" w:rsidRPr="00000000" w14:paraId="00000683">
            <w:pPr>
              <w:widowControl w:val="0"/>
              <w:spacing w:line="240" w:lineRule="auto"/>
              <w:rPr>
                <w:highlight w:val="yellow"/>
              </w:rPr>
            </w:pPr>
            <w:r w:rsidDel="00000000" w:rsidR="00000000" w:rsidRPr="00000000">
              <w:rPr>
                <w:rtl w:val="0"/>
              </w:rPr>
            </w:r>
          </w:p>
          <w:p w:rsidR="00000000" w:rsidDel="00000000" w:rsidP="00000000" w:rsidRDefault="00000000" w:rsidRPr="00000000" w14:paraId="00000684">
            <w:pPr>
              <w:widowControl w:val="0"/>
              <w:spacing w:line="240" w:lineRule="auto"/>
              <w:rPr>
                <w:highlight w:val="yellow"/>
              </w:rPr>
            </w:pPr>
            <w:r w:rsidDel="00000000" w:rsidR="00000000" w:rsidRPr="00000000">
              <w:rPr>
                <w:rtl w:val="0"/>
              </w:rPr>
            </w:r>
          </w:p>
          <w:p w:rsidR="00000000" w:rsidDel="00000000" w:rsidP="00000000" w:rsidRDefault="00000000" w:rsidRPr="00000000" w14:paraId="00000685">
            <w:pPr>
              <w:widowControl w:val="0"/>
              <w:spacing w:line="240" w:lineRule="auto"/>
              <w:rPr>
                <w:highlight w:val="yellow"/>
              </w:rPr>
            </w:pPr>
            <w:r w:rsidDel="00000000" w:rsidR="00000000" w:rsidRPr="00000000">
              <w:rPr>
                <w:rtl w:val="0"/>
              </w:rPr>
            </w:r>
          </w:p>
          <w:p w:rsidR="00000000" w:rsidDel="00000000" w:rsidP="00000000" w:rsidRDefault="00000000" w:rsidRPr="00000000" w14:paraId="00000686">
            <w:pPr>
              <w:widowControl w:val="0"/>
              <w:spacing w:line="240" w:lineRule="auto"/>
              <w:rPr>
                <w:highlight w:val="yellow"/>
              </w:rPr>
            </w:pPr>
            <w:r w:rsidDel="00000000" w:rsidR="00000000" w:rsidRPr="00000000">
              <w:rPr>
                <w:rtl w:val="0"/>
              </w:rPr>
            </w:r>
          </w:p>
          <w:p w:rsidR="00000000" w:rsidDel="00000000" w:rsidP="00000000" w:rsidRDefault="00000000" w:rsidRPr="00000000" w14:paraId="00000687">
            <w:pPr>
              <w:widowControl w:val="0"/>
              <w:spacing w:line="240" w:lineRule="auto"/>
              <w:rPr>
                <w:highlight w:val="yellow"/>
              </w:rPr>
            </w:pPr>
            <w:r w:rsidDel="00000000" w:rsidR="00000000" w:rsidRPr="00000000">
              <w:rPr>
                <w:rtl w:val="0"/>
              </w:rPr>
            </w:r>
          </w:p>
          <w:p w:rsidR="00000000" w:rsidDel="00000000" w:rsidP="00000000" w:rsidRDefault="00000000" w:rsidRPr="00000000" w14:paraId="00000688">
            <w:pPr>
              <w:widowControl w:val="0"/>
              <w:spacing w:line="240" w:lineRule="auto"/>
              <w:rPr>
                <w:highlight w:val="yellow"/>
              </w:rPr>
            </w:pPr>
            <w:r w:rsidDel="00000000" w:rsidR="00000000" w:rsidRPr="00000000">
              <w:rPr>
                <w:rtl w:val="0"/>
              </w:rPr>
            </w:r>
          </w:p>
          <w:p w:rsidR="00000000" w:rsidDel="00000000" w:rsidP="00000000" w:rsidRDefault="00000000" w:rsidRPr="00000000" w14:paraId="00000689">
            <w:pPr>
              <w:widowControl w:val="0"/>
              <w:spacing w:line="240" w:lineRule="auto"/>
              <w:rPr>
                <w:highlight w:val="yellow"/>
              </w:rPr>
            </w:pPr>
            <w:r w:rsidDel="00000000" w:rsidR="00000000" w:rsidRPr="00000000">
              <w:rPr>
                <w:rtl w:val="0"/>
              </w:rPr>
            </w:r>
          </w:p>
          <w:p w:rsidR="00000000" w:rsidDel="00000000" w:rsidP="00000000" w:rsidRDefault="00000000" w:rsidRPr="00000000" w14:paraId="0000068A">
            <w:pPr>
              <w:widowControl w:val="0"/>
              <w:spacing w:line="240" w:lineRule="auto"/>
              <w:rPr>
                <w:highlight w:val="yellow"/>
              </w:rPr>
            </w:pPr>
            <w:r w:rsidDel="00000000" w:rsidR="00000000" w:rsidRPr="00000000">
              <w:rPr>
                <w:rtl w:val="0"/>
              </w:rPr>
            </w:r>
          </w:p>
          <w:p w:rsidR="00000000" w:rsidDel="00000000" w:rsidP="00000000" w:rsidRDefault="00000000" w:rsidRPr="00000000" w14:paraId="0000068B">
            <w:pPr>
              <w:widowControl w:val="0"/>
              <w:spacing w:line="240" w:lineRule="auto"/>
              <w:rPr/>
            </w:pPr>
            <w:r w:rsidDel="00000000" w:rsidR="00000000" w:rsidRPr="00000000">
              <w:rPr>
                <w:rtl w:val="0"/>
              </w:rPr>
            </w:r>
          </w:p>
          <w:p w:rsidR="00000000" w:rsidDel="00000000" w:rsidP="00000000" w:rsidRDefault="00000000" w:rsidRPr="00000000" w14:paraId="0000068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8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8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8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9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9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9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9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9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695">
            <w:pPr>
              <w:widowControl w:val="0"/>
              <w:spacing w:line="240" w:lineRule="auto"/>
              <w:rPr/>
            </w:pPr>
            <w:r w:rsidDel="00000000" w:rsidR="00000000" w:rsidRPr="00000000">
              <w:rPr>
                <w:rtl w:val="0"/>
              </w:rPr>
            </w:r>
          </w:p>
        </w:tc>
      </w:tr>
    </w:tbl>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drawing>
          <wp:inline distB="0" distT="0" distL="0" distR="0">
            <wp:extent cx="5613650" cy="3745335"/>
            <wp:effectExtent b="0" l="0" r="0" t="0"/>
            <wp:docPr id="21" name="image3.jpg"/>
            <a:graphic>
              <a:graphicData uri="http://schemas.openxmlformats.org/drawingml/2006/picture">
                <pic:pic>
                  <pic:nvPicPr>
                    <pic:cNvPr id="0" name="image3.jpg"/>
                    <pic:cNvPicPr preferRelativeResize="0"/>
                  </pic:nvPicPr>
                  <pic:blipFill>
                    <a:blip r:embed="rId59"/>
                    <a:srcRect b="0" l="0" r="0" t="0"/>
                    <a:stretch>
                      <a:fillRect/>
                    </a:stretch>
                  </pic:blipFill>
                  <pic:spPr>
                    <a:xfrm>
                      <a:off x="0" y="0"/>
                      <a:ext cx="5613650" cy="3745335"/>
                    </a:xfrm>
                    <a:prstGeom prst="rect"/>
                    <a:ln/>
                  </pic:spPr>
                </pic:pic>
              </a:graphicData>
            </a:graphic>
          </wp:inline>
        </w:drawing>
      </w:r>
      <w:r w:rsidDel="00000000" w:rsidR="00000000" w:rsidRPr="00000000">
        <w:rPr>
          <w:rtl w:val="0"/>
        </w:rPr>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rPr/>
      </w:pPr>
      <w:r w:rsidDel="00000000" w:rsidR="00000000" w:rsidRPr="00000000">
        <w:rPr>
          <w:rtl w:val="0"/>
        </w:rPr>
      </w:r>
    </w:p>
    <w:sectPr>
      <w:headerReference r:id="rId60" w:type="default"/>
      <w:headerReference r:id="rId61" w:type="first"/>
      <w:footerReference r:id="rId62" w:type="default"/>
      <w:footerReference r:id="rId63" w:type="first"/>
      <w:pgSz w:h="16834" w:w="11909"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7">
    <w:pPr>
      <w:ind w:left="-720" w:right="-510" w:firstLine="0"/>
      <w:rPr>
        <w:i w:val="1"/>
        <w:sz w:val="20"/>
        <w:szCs w:val="20"/>
      </w:rPr>
    </w:pPr>
    <w:r w:rsidDel="00000000" w:rsidR="00000000" w:rsidRPr="00000000">
      <w:rPr>
        <w:color w:val="6fa8dc"/>
        <w:sz w:val="20"/>
        <w:szCs w:val="20"/>
        <w:rtl w:val="0"/>
      </w:rPr>
      <w:t xml:space="preserve">EUDIGITOOL USER MANUAL V3.0</w:t>
    </w:r>
    <w:r w:rsidDel="00000000" w:rsidR="00000000" w:rsidRPr="00000000">
      <w:rPr>
        <w:i w:val="1"/>
        <w:color w:val="0b7ef5"/>
        <w:sz w:val="20"/>
        <w:szCs w:val="20"/>
        <w:rtl w:val="0"/>
      </w:rPr>
      <w:t xml:space="preserve"> </w:t>
    </w:r>
    <w:r w:rsidDel="00000000" w:rsidR="00000000" w:rsidRPr="00000000">
      <w:rPr>
        <w:rtl w:val="0"/>
      </w:rPr>
    </w:r>
  </w:p>
  <w:p w:rsidR="00000000" w:rsidDel="00000000" w:rsidP="00000000" w:rsidRDefault="00000000" w:rsidRPr="00000000" w14:paraId="000006B8">
    <w:pPr>
      <w:ind w:left="-720" w:right="-510" w:firstLine="0"/>
      <w:rPr>
        <w:rFonts w:ascii="Roboto" w:cs="Roboto" w:eastAsia="Roboto" w:hAnsi="Roboto"/>
      </w:rPr>
    </w:pPr>
    <w:r w:rsidDel="00000000" w:rsidR="00000000" w:rsidRPr="00000000">
      <w:rPr>
        <w:i w:val="1"/>
        <w:color w:val="999999"/>
        <w:sz w:val="20"/>
        <w:szCs w:val="20"/>
        <w:rtl w:val="0"/>
      </w:rPr>
      <w:t xml:space="preserve">NB! The printout or saved file of this document might be outdated. Check out the latest version online under the EUDIGITOOL’s ‘Support’ section.</w:t>
    </w:r>
    <w:r w:rsidDel="00000000" w:rsidR="00000000" w:rsidRPr="00000000">
      <w:rPr>
        <w:rFonts w:ascii="Roboto" w:cs="Roboto" w:eastAsia="Roboto" w:hAnsi="Roboto"/>
        <w:color w:val="3d85c6"/>
        <w:sz w:val="18"/>
        <w:szCs w:val="18"/>
        <w:rtl w:val="0"/>
      </w:rPr>
      <w:t xml:space="preserve"> </w:t>
    </w:r>
    <w:r w:rsidDel="00000000" w:rsidR="00000000" w:rsidRPr="00000000">
      <w:rPr>
        <w:rFonts w:ascii="Roboto" w:cs="Roboto" w:eastAsia="Roboto" w:hAnsi="Roboto"/>
        <w:rtl w:val="0"/>
      </w:rPr>
      <w:t xml:space="preserve">                 </w:t>
    </w:r>
  </w:p>
  <w:p w:rsidR="00000000" w:rsidDel="00000000" w:rsidP="00000000" w:rsidRDefault="00000000" w:rsidRPr="00000000" w14:paraId="000006B9">
    <w:pPr>
      <w:ind w:left="-450" w:firstLine="0"/>
      <w:jc w:val="center"/>
      <w:rPr>
        <w:rFonts w:ascii="Roboto" w:cs="Roboto" w:eastAsia="Roboto" w:hAnsi="Roboto"/>
        <w:b w:val="1"/>
      </w:rPr>
    </w:pPr>
    <w:r w:rsidDel="00000000" w:rsidR="00000000" w:rsidRPr="00000000">
      <w:rPr>
        <w:rFonts w:ascii="Roboto" w:cs="Roboto" w:eastAsia="Roboto" w:hAnsi="Roboto"/>
        <w:b w:val="1"/>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-914398</wp:posOffset>
          </wp:positionH>
          <wp:positionV relativeFrom="paragraph">
            <wp:posOffset>390525</wp:posOffset>
          </wp:positionV>
          <wp:extent cx="7553960" cy="10681970"/>
          <wp:effectExtent b="0" l="0" r="0" t="0"/>
          <wp:wrapSquare wrapText="bothSides" distB="0" distT="0" distL="114300" distR="114300"/>
          <wp:docPr id="26" name="image16.jpg"/>
          <a:graphic>
            <a:graphicData uri="http://schemas.openxmlformats.org/drawingml/2006/picture">
              <pic:pic>
                <pic:nvPicPr>
                  <pic:cNvPr id="0" name="image16.jpg"/>
                  <pic:cNvPicPr preferRelativeResize="0"/>
                </pic:nvPicPr>
                <pic:blipFill>
                  <a:blip r:embed="rId1"/>
                  <a:srcRect b="0" l="5" r="5" t="0"/>
                  <a:stretch>
                    <a:fillRect/>
                  </a:stretch>
                </pic:blipFill>
                <pic:spPr>
                  <a:xfrm>
                    <a:off x="0" y="0"/>
                    <a:ext cx="7553960" cy="1068197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A">
    <w:pPr>
      <w:rPr/>
    </w:pPr>
    <w:r w:rsidDel="00000000" w:rsidR="00000000" w:rsidRPr="00000000">
      <w:rPr>
        <w:rtl w:val="0"/>
      </w:rPr>
      <w:tab/>
      <w:tab/>
      <w:tab/>
      <w:tab/>
      <w:t xml:space="preserve">           support@eudigitool.eu</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C">
    <w:pPr>
      <w:spacing w:after="200" w:lineRule="auto"/>
      <w:rPr>
        <w:rFonts w:ascii="Calibri" w:cs="Calibri" w:eastAsia="Calibri" w:hAnsi="Calibri"/>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-933449</wp:posOffset>
          </wp:positionH>
          <wp:positionV relativeFrom="paragraph">
            <wp:posOffset>0</wp:posOffset>
          </wp:positionV>
          <wp:extent cx="7605713" cy="9648609"/>
          <wp:effectExtent b="0" l="0" r="0" t="0"/>
          <wp:wrapNone/>
          <wp:docPr id="41" name="image41.jpg"/>
          <a:graphic>
            <a:graphicData uri="http://schemas.openxmlformats.org/drawingml/2006/picture">
              <pic:pic>
                <pic:nvPicPr>
                  <pic:cNvPr id="0" name="image41.jpg"/>
                  <pic:cNvPicPr preferRelativeResize="0"/>
                </pic:nvPicPr>
                <pic:blipFill>
                  <a:blip r:embed="rId1"/>
                  <a:srcRect b="0" l="0" r="0" t="0"/>
                  <a:stretch>
                    <a:fillRect/>
                  </a:stretch>
                </pic:blipFill>
                <pic:spPr>
                  <a:xfrm>
                    <a:off x="0" y="0"/>
                    <a:ext cx="7605713" cy="9648609"/>
                  </a:xfrm>
                  <a:prstGeom prst="rect"/>
                  <a:ln/>
                </pic:spPr>
              </pic:pic>
            </a:graphicData>
          </a:graphic>
        </wp:anchor>
      </w:drawing>
    </w:r>
  </w:p>
  <w:p w:rsidR="00000000" w:rsidDel="00000000" w:rsidP="00000000" w:rsidRDefault="00000000" w:rsidRPr="00000000" w14:paraId="0000069D">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9E">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9F">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0">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1">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2">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3">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4">
    <w:pPr>
      <w:spacing w:after="200" w:lineRule="auto"/>
      <w:ind w:left="-630" w:firstLine="0"/>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767013" cy="723900"/>
              <wp:effectExtent b="0" l="0" r="0" t="0"/>
              <wp:docPr id="3" name=""/>
              <a:graphic>
                <a:graphicData uri="http://schemas.microsoft.com/office/word/2010/wordprocessingGroup">
                  <wpg:wgp>
                    <wpg:cNvGrpSpPr/>
                    <wpg:grpSpPr>
                      <a:xfrm>
                        <a:off x="2947925" y="1192925"/>
                        <a:ext cx="2767013" cy="723900"/>
                        <a:chOff x="2947925" y="1192925"/>
                        <a:chExt cx="2627975" cy="678900"/>
                      </a:xfrm>
                    </wpg:grpSpPr>
                    <wps:wsp>
                      <wps:cNvSpPr/>
                      <wps:cNvPr id="4" name="Shape 4"/>
                      <wps:spPr>
                        <a:xfrm>
                          <a:off x="2947925" y="1192925"/>
                          <a:ext cx="2493600" cy="678900"/>
                        </a:xfrm>
                        <a:prstGeom prst="rect">
                          <a:avLst/>
                        </a:prstGeom>
                        <a:solidFill>
                          <a:srgbClr val="0B53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3082300" y="1286075"/>
                          <a:ext cx="24936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ffffff"/>
                                <w:sz w:val="40"/>
                                <w:vertAlign w:val="baseline"/>
                              </w:rPr>
                              <w:t xml:space="preserve">EUDIGITOOL V3.0</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767013" cy="723900"/>
              <wp:effectExtent b="0" l="0" r="0" t="0"/>
              <wp:docPr id="3"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2767013" cy="723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A5">
    <w:pPr>
      <w:spacing w:after="200" w:lineRule="auto"/>
      <w:ind w:left="90" w:firstLine="0"/>
      <w:rPr>
        <w:rFonts w:ascii="Calibri" w:cs="Calibri" w:eastAsia="Calibri" w:hAnsi="Calibri"/>
      </w:rPr>
    </w:pPr>
    <w:r w:rsidDel="00000000" w:rsidR="00000000" w:rsidRPr="00000000">
      <w:rPr>
        <w:rFonts w:ascii="Calibri" w:cs="Calibri" w:eastAsia="Calibri" w:hAnsi="Calibri"/>
      </w:rPr>
      <mc:AlternateContent>
        <mc:Choice Requires="wpg">
          <w:drawing>
            <wp:inline distB="114300" distT="114300" distL="114300" distR="114300">
              <wp:extent cx="2176463" cy="668995"/>
              <wp:effectExtent b="0" l="0" r="0" t="0"/>
              <wp:docPr id="7" name=""/>
              <a:graphic>
                <a:graphicData uri="http://schemas.microsoft.com/office/word/2010/wordprocessingGroup">
                  <wpg:wgp>
                    <wpg:cNvGrpSpPr/>
                    <wpg:grpSpPr>
                      <a:xfrm>
                        <a:off x="2947925" y="1192925"/>
                        <a:ext cx="2176463" cy="668995"/>
                        <a:chOff x="2947925" y="1192925"/>
                        <a:chExt cx="2259300" cy="678900"/>
                      </a:xfrm>
                    </wpg:grpSpPr>
                    <wps:wsp>
                      <wps:cNvSpPr/>
                      <wps:cNvPr id="4" name="Shape 4"/>
                      <wps:spPr>
                        <a:xfrm>
                          <a:off x="2947925" y="1192925"/>
                          <a:ext cx="2259300" cy="678900"/>
                        </a:xfrm>
                        <a:prstGeom prst="rect">
                          <a:avLst/>
                        </a:prstGeom>
                        <a:solidFill>
                          <a:srgbClr val="0B53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3082300" y="1286075"/>
                          <a:ext cx="2008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ffffff"/>
                                <w:sz w:val="40"/>
                                <w:vertAlign w:val="baseline"/>
                              </w:rPr>
                              <w:t xml:space="preserve">USER MANUAL</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176463" cy="668995"/>
              <wp:effectExtent b="0" l="0" r="0" t="0"/>
              <wp:docPr id="7" name="image38.png"/>
              <a:graphic>
                <a:graphicData uri="http://schemas.openxmlformats.org/drawingml/2006/picture">
                  <pic:pic>
                    <pic:nvPicPr>
                      <pic:cNvPr id="0" name="image38.png"/>
                      <pic:cNvPicPr preferRelativeResize="0"/>
                    </pic:nvPicPr>
                    <pic:blipFill>
                      <a:blip r:embed="rId3"/>
                      <a:srcRect/>
                      <a:stretch>
                        <a:fillRect/>
                      </a:stretch>
                    </pic:blipFill>
                    <pic:spPr>
                      <a:xfrm>
                        <a:off x="0" y="0"/>
                        <a:ext cx="2176463" cy="6689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A6">
    <w:pPr>
      <w:spacing w:after="200" w:lineRule="auto"/>
      <w:ind w:left="-630" w:firstLine="0"/>
      <w:rPr>
        <w:rFonts w:ascii="Calibri" w:cs="Calibri" w:eastAsia="Calibri" w:hAnsi="Calibri"/>
      </w:rPr>
    </w:pPr>
    <w:r w:rsidDel="00000000" w:rsidR="00000000" w:rsidRPr="00000000">
      <w:rPr>
        <w:rtl w:val="0"/>
      </w:rPr>
    </w:r>
  </w:p>
  <w:p w:rsidR="00000000" w:rsidDel="00000000" w:rsidP="00000000" w:rsidRDefault="00000000" w:rsidRPr="00000000" w14:paraId="000006A7">
    <w:pPr>
      <w:spacing w:after="200" w:lineRule="auto"/>
      <w:ind w:left="-630" w:firstLine="0"/>
      <w:rPr>
        <w:rFonts w:ascii="Calibri" w:cs="Calibri" w:eastAsia="Calibri" w:hAnsi="Calibri"/>
      </w:rPr>
    </w:pPr>
    <w:r w:rsidDel="00000000" w:rsidR="00000000" w:rsidRPr="00000000">
      <w:rPr>
        <w:rtl w:val="0"/>
      </w:rPr>
    </w:r>
  </w:p>
  <w:p w:rsidR="00000000" w:rsidDel="00000000" w:rsidP="00000000" w:rsidRDefault="00000000" w:rsidRPr="00000000" w14:paraId="000006A8">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9">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A">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B">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C">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D">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E">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AF">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B0">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B1">
    <w:pPr>
      <w:spacing w:after="200"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10604500</wp:posOffset>
              </wp:positionV>
              <wp:extent cx="4340225" cy="2608570"/>
              <wp:effectExtent b="0" l="0" r="0" t="0"/>
              <wp:wrapNone/>
              <wp:docPr id="1" name=""/>
              <a:graphic>
                <a:graphicData uri="http://schemas.microsoft.com/office/word/2010/wordprocessingShape">
                  <wps:wsp>
                    <wps:cNvSpPr/>
                    <wps:cNvPr id="2" name="Shape 2"/>
                    <wps:spPr>
                      <a:xfrm>
                        <a:off x="3185413" y="2485240"/>
                        <a:ext cx="4321175" cy="2589520"/>
                      </a:xfrm>
                      <a:prstGeom prst="rect">
                        <a:avLst/>
                      </a:pr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232f5e"/>
                              <w:sz w:val="56"/>
                              <w:vertAlign w:val="baseline"/>
                            </w:rPr>
                            <w:t xml:space="preserve">EUDIGITOOL v3.0</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232f5e"/>
                              <w:sz w:val="56"/>
                              <w:vertAlign w:val="baseline"/>
                            </w:rPr>
                          </w:r>
                          <w:r w:rsidDel="00000000" w:rsidR="00000000" w:rsidRPr="00000000">
                            <w:rPr>
                              <w:rFonts w:ascii="Calibri" w:cs="Calibri" w:eastAsia="Calibri" w:hAnsi="Calibri"/>
                              <w:b w:val="1"/>
                              <w:i w:val="0"/>
                              <w:smallCaps w:val="0"/>
                              <w:strike w:val="0"/>
                              <w:color w:val="232f5e"/>
                              <w:sz w:val="56"/>
                              <w:vertAlign w:val="baseline"/>
                            </w:rPr>
                            <w:t xml:space="preserve">USER’s MANUAL</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232f5e"/>
                              <w:sz w:val="56"/>
                              <w:vertAlign w:val="baseline"/>
                            </w:rPr>
                          </w:r>
                          <w:r w:rsidDel="00000000" w:rsidR="00000000" w:rsidRPr="00000000">
                            <w:rPr>
                              <w:rFonts w:ascii="Calibri" w:cs="Calibri" w:eastAsia="Calibri" w:hAnsi="Calibri"/>
                              <w:b w:val="1"/>
                              <w:i w:val="0"/>
                              <w:smallCaps w:val="0"/>
                              <w:strike w:val="0"/>
                              <w:color w:val="232f5e"/>
                              <w:sz w:val="56"/>
                              <w:vertAlign w:val="baseline"/>
                            </w:rPr>
                            <w:t xml:space="preserve">09/2021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10604500</wp:posOffset>
              </wp:positionV>
              <wp:extent cx="4340225" cy="2608570"/>
              <wp:effectExtent b="0" l="0" r="0" t="0"/>
              <wp:wrapNone/>
              <wp:docPr id="1" name="image1.png"/>
              <a:graphic>
                <a:graphicData uri="http://schemas.openxmlformats.org/drawingml/2006/picture">
                  <pic:pic>
                    <pic:nvPicPr>
                      <pic:cNvPr id="0" name="image1.png"/>
                      <pic:cNvPicPr preferRelativeResize="0"/>
                    </pic:nvPicPr>
                    <pic:blipFill>
                      <a:blip r:embed="rId4"/>
                      <a:srcRect/>
                      <a:stretch>
                        <a:fillRect/>
                      </a:stretch>
                    </pic:blipFill>
                    <pic:spPr>
                      <a:xfrm>
                        <a:off x="0" y="0"/>
                        <a:ext cx="4340225" cy="2608570"/>
                      </a:xfrm>
                      <a:prstGeom prst="rect"/>
                      <a:ln/>
                    </pic:spPr>
                  </pic:pic>
                </a:graphicData>
              </a:graphic>
            </wp:anchor>
          </w:drawing>
        </mc:Fallback>
      </mc:AlternateContent>
    </w:r>
  </w:p>
  <w:p w:rsidR="00000000" w:rsidDel="00000000" w:rsidP="00000000" w:rsidRDefault="00000000" w:rsidRPr="00000000" w14:paraId="000006B2">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6B3">
    <w:pPr>
      <w:spacing w:before="240" w:lineRule="auto"/>
      <w:jc w:val="center"/>
      <w:rPr>
        <w:b w:val="1"/>
        <w:color w:val="17365d"/>
        <w:sz w:val="44"/>
        <w:szCs w:val="44"/>
      </w:rPr>
    </w:pPr>
    <w:r w:rsidDel="00000000" w:rsidR="00000000" w:rsidRPr="00000000">
      <w:rPr>
        <w:rtl w:val="0"/>
      </w:rPr>
    </w:r>
  </w:p>
  <w:p w:rsidR="00000000" w:rsidDel="00000000" w:rsidP="00000000" w:rsidRDefault="00000000" w:rsidRPr="00000000" w14:paraId="000006B4">
    <w:pPr>
      <w:spacing w:before="240" w:lineRule="auto"/>
      <w:jc w:val="center"/>
      <w:rPr>
        <w:b w:val="1"/>
        <w:color w:val="17365d"/>
        <w:sz w:val="44"/>
        <w:szCs w:val="44"/>
      </w:rPr>
    </w:pPr>
    <w:r w:rsidDel="00000000" w:rsidR="00000000" w:rsidRPr="00000000">
      <w:rPr>
        <w:rtl w:val="0"/>
      </w:rPr>
    </w:r>
  </w:p>
  <w:p w:rsidR="00000000" w:rsidDel="00000000" w:rsidP="00000000" w:rsidRDefault="00000000" w:rsidRPr="00000000" w14:paraId="000006B5">
    <w:pPr>
      <w:spacing w:before="240" w:lineRule="auto"/>
      <w:jc w:val="center"/>
      <w:rPr>
        <w:b w:val="1"/>
        <w:color w:val="17365d"/>
        <w:sz w:val="44"/>
        <w:szCs w:val="4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6">
    <w:pPr>
      <w:pStyle w:val="Heading1"/>
      <w:tabs>
        <w:tab w:val="right" w:pos="9025"/>
      </w:tabs>
      <w:rPr/>
    </w:pPr>
    <w:bookmarkStart w:colFirst="0" w:colLast="0" w:name="_18y1jraxz4sm" w:id="51"/>
    <w:bookmarkEnd w:id="51"/>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9.png"/><Relationship Id="rId42" Type="http://schemas.openxmlformats.org/officeDocument/2006/relationships/image" Target="media/image30.png"/><Relationship Id="rId41" Type="http://schemas.openxmlformats.org/officeDocument/2006/relationships/image" Target="media/image27.png"/><Relationship Id="rId44" Type="http://schemas.openxmlformats.org/officeDocument/2006/relationships/image" Target="media/image31.png"/><Relationship Id="rId43" Type="http://schemas.openxmlformats.org/officeDocument/2006/relationships/image" Target="media/image18.png"/><Relationship Id="rId46" Type="http://schemas.openxmlformats.org/officeDocument/2006/relationships/image" Target="media/image32.png"/><Relationship Id="rId45" Type="http://schemas.openxmlformats.org/officeDocument/2006/relationships/hyperlink" Target="https://euneighbourseast.e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48" Type="http://schemas.openxmlformats.org/officeDocument/2006/relationships/image" Target="media/image33.png"/><Relationship Id="rId47" Type="http://schemas.openxmlformats.org/officeDocument/2006/relationships/image" Target="media/image28.png"/><Relationship Id="rId49" Type="http://schemas.openxmlformats.org/officeDocument/2006/relationships/image" Target="media/image34.jpg"/><Relationship Id="rId5" Type="http://schemas.openxmlformats.org/officeDocument/2006/relationships/styles" Target="styles.xml"/><Relationship Id="rId6" Type="http://schemas.openxmlformats.org/officeDocument/2006/relationships/image" Target="media/image36.png"/><Relationship Id="rId7" Type="http://schemas.openxmlformats.org/officeDocument/2006/relationships/image" Target="media/image23.png"/><Relationship Id="rId8" Type="http://schemas.openxmlformats.org/officeDocument/2006/relationships/image" Target="media/image37.png"/><Relationship Id="rId31" Type="http://schemas.openxmlformats.org/officeDocument/2006/relationships/image" Target="media/image12.png"/><Relationship Id="rId30" Type="http://schemas.openxmlformats.org/officeDocument/2006/relationships/image" Target="media/image39.png"/><Relationship Id="rId33" Type="http://schemas.openxmlformats.org/officeDocument/2006/relationships/image" Target="media/image5.png"/><Relationship Id="rId32" Type="http://schemas.openxmlformats.org/officeDocument/2006/relationships/hyperlink" Target="https://euneighbourseast.eu/projects/" TargetMode="External"/><Relationship Id="rId35" Type="http://schemas.openxmlformats.org/officeDocument/2006/relationships/hyperlink" Target="https://eu4azerbaijan.eu/" TargetMode="External"/><Relationship Id="rId34" Type="http://schemas.openxmlformats.org/officeDocument/2006/relationships/hyperlink" Target="https://eu4armenia.eu/" TargetMode="External"/><Relationship Id="rId37" Type="http://schemas.openxmlformats.org/officeDocument/2006/relationships/hyperlink" Target="https://eu4moldova.eu/" TargetMode="External"/><Relationship Id="rId36" Type="http://schemas.openxmlformats.org/officeDocument/2006/relationships/hyperlink" Target="https://eu4georgia.eu/" TargetMode="External"/><Relationship Id="rId39" Type="http://schemas.openxmlformats.org/officeDocument/2006/relationships/image" Target="media/image13.png"/><Relationship Id="rId38" Type="http://schemas.openxmlformats.org/officeDocument/2006/relationships/image" Target="media/image22.png"/><Relationship Id="rId62" Type="http://schemas.openxmlformats.org/officeDocument/2006/relationships/footer" Target="footer1.xml"/><Relationship Id="rId61" Type="http://schemas.openxmlformats.org/officeDocument/2006/relationships/header" Target="header1.xml"/><Relationship Id="rId20" Type="http://schemas.openxmlformats.org/officeDocument/2006/relationships/hyperlink" Target="http://ge.eudigitool.eu" TargetMode="External"/><Relationship Id="rId63" Type="http://schemas.openxmlformats.org/officeDocument/2006/relationships/footer" Target="footer2.xml"/><Relationship Id="rId22" Type="http://schemas.openxmlformats.org/officeDocument/2006/relationships/hyperlink" Target="http://ua.eudigitool.eu" TargetMode="External"/><Relationship Id="rId21" Type="http://schemas.openxmlformats.org/officeDocument/2006/relationships/hyperlink" Target="http://md.eudigitool.eu" TargetMode="External"/><Relationship Id="rId24" Type="http://schemas.openxmlformats.org/officeDocument/2006/relationships/image" Target="media/image15.jpg"/><Relationship Id="rId23" Type="http://schemas.openxmlformats.org/officeDocument/2006/relationships/hyperlink" Target="http://www.eudigitoo.eu" TargetMode="External"/><Relationship Id="rId60" Type="http://schemas.openxmlformats.org/officeDocument/2006/relationships/header" Target="header2.xml"/><Relationship Id="rId26" Type="http://schemas.openxmlformats.org/officeDocument/2006/relationships/image" Target="media/image19.png"/><Relationship Id="rId25" Type="http://schemas.openxmlformats.org/officeDocument/2006/relationships/image" Target="media/image20.jpg"/><Relationship Id="rId28" Type="http://schemas.openxmlformats.org/officeDocument/2006/relationships/hyperlink" Target="http://euneighbourseast.eu" TargetMode="External"/><Relationship Id="rId27" Type="http://schemas.openxmlformats.org/officeDocument/2006/relationships/image" Target="media/image6.png"/><Relationship Id="rId29" Type="http://schemas.openxmlformats.org/officeDocument/2006/relationships/image" Target="media/image25.png"/><Relationship Id="rId51" Type="http://schemas.openxmlformats.org/officeDocument/2006/relationships/image" Target="media/image40.png"/><Relationship Id="rId50" Type="http://schemas.openxmlformats.org/officeDocument/2006/relationships/image" Target="media/image14.png"/><Relationship Id="rId53" Type="http://schemas.openxmlformats.org/officeDocument/2006/relationships/image" Target="media/image8.png"/><Relationship Id="rId52" Type="http://schemas.openxmlformats.org/officeDocument/2006/relationships/image" Target="media/image7.png"/><Relationship Id="rId11" Type="http://schemas.openxmlformats.org/officeDocument/2006/relationships/hyperlink" Target="http://www.euneighbourseast.eu/" TargetMode="External"/><Relationship Id="rId55" Type="http://schemas.openxmlformats.org/officeDocument/2006/relationships/image" Target="media/image2.png"/><Relationship Id="rId10" Type="http://schemas.openxmlformats.org/officeDocument/2006/relationships/hyperlink" Target="http://www.euneighbourseast.eu/" TargetMode="External"/><Relationship Id="rId54" Type="http://schemas.openxmlformats.org/officeDocument/2006/relationships/image" Target="media/image21.png"/><Relationship Id="rId13" Type="http://schemas.openxmlformats.org/officeDocument/2006/relationships/image" Target="media/image10.png"/><Relationship Id="rId57" Type="http://schemas.openxmlformats.org/officeDocument/2006/relationships/image" Target="media/image9.png"/><Relationship Id="rId12" Type="http://schemas.openxmlformats.org/officeDocument/2006/relationships/hyperlink" Target="http://euneighbourseast.eu" TargetMode="External"/><Relationship Id="rId56" Type="http://schemas.openxmlformats.org/officeDocument/2006/relationships/image" Target="media/image4.png"/><Relationship Id="rId15" Type="http://schemas.openxmlformats.org/officeDocument/2006/relationships/image" Target="media/image35.png"/><Relationship Id="rId59" Type="http://schemas.openxmlformats.org/officeDocument/2006/relationships/image" Target="media/image3.jpg"/><Relationship Id="rId14" Type="http://schemas.openxmlformats.org/officeDocument/2006/relationships/hyperlink" Target="http://euneighbourseast.eu" TargetMode="External"/><Relationship Id="rId58" Type="http://schemas.openxmlformats.org/officeDocument/2006/relationships/image" Target="media/image11.png"/><Relationship Id="rId17" Type="http://schemas.openxmlformats.org/officeDocument/2006/relationships/hyperlink" Target="http://am.eudigitool.eu" TargetMode="External"/><Relationship Id="rId16" Type="http://schemas.openxmlformats.org/officeDocument/2006/relationships/image" Target="media/image17.png"/><Relationship Id="rId19" Type="http://schemas.openxmlformats.org/officeDocument/2006/relationships/hyperlink" Target="http://by.eudigitool.eu" TargetMode="External"/><Relationship Id="rId18" Type="http://schemas.openxmlformats.org/officeDocument/2006/relationships/hyperlink" Target="http://az.eudigitool.e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Merriweather-regular.ttf"/><Relationship Id="rId8" Type="http://schemas.openxmlformats.org/officeDocument/2006/relationships/font" Target="fonts/Merriweather-bold.ttf"/></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41.jpg"/><Relationship Id="rId2" Type="http://schemas.openxmlformats.org/officeDocument/2006/relationships/image" Target="media/image24.png"/><Relationship Id="rId3" Type="http://schemas.openxmlformats.org/officeDocument/2006/relationships/image" Target="media/image38.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